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BC" w:rsidRPr="00F90E3C" w:rsidRDefault="00216ABC" w:rsidP="00F90E3C">
      <w:pPr>
        <w:spacing w:after="0"/>
        <w:ind w:left="45" w:firstLine="522"/>
        <w:jc w:val="center"/>
        <w:rPr>
          <w:rFonts w:ascii="Times New Roman" w:eastAsia="Times New Roman" w:hAnsi="Times New Roman" w:cs="Times New Roman"/>
          <w:b/>
          <w:sz w:val="24"/>
          <w:szCs w:val="24"/>
          <w:u w:val="single"/>
          <w:lang w:eastAsia="tr-TR"/>
        </w:rPr>
      </w:pPr>
      <w:r w:rsidRPr="00F90E3C">
        <w:rPr>
          <w:rFonts w:ascii="Times New Roman" w:eastAsia="Times New Roman" w:hAnsi="Times New Roman" w:cs="Times New Roman"/>
          <w:b/>
          <w:sz w:val="24"/>
          <w:szCs w:val="24"/>
          <w:u w:val="single"/>
          <w:lang w:eastAsia="tr-TR"/>
        </w:rPr>
        <w:t>İSLAH EDİCİ OLMAK</w:t>
      </w:r>
    </w:p>
    <w:p w:rsidR="00216ABC" w:rsidRPr="00F90E3C" w:rsidRDefault="00216ABC" w:rsidP="00F90E3C">
      <w:pPr>
        <w:spacing w:after="0"/>
        <w:ind w:left="45" w:firstLine="522"/>
        <w:jc w:val="both"/>
        <w:rPr>
          <w:rFonts w:ascii="Times New Roman" w:eastAsia="Times New Roman" w:hAnsi="Times New Roman" w:cs="Times New Roman"/>
          <w:sz w:val="24"/>
          <w:szCs w:val="24"/>
          <w:lang w:eastAsia="tr-TR"/>
        </w:rPr>
      </w:pPr>
    </w:p>
    <w:p w:rsidR="00216ABC" w:rsidRPr="00F90E3C" w:rsidRDefault="00216ABC" w:rsidP="00F90E3C">
      <w:pPr>
        <w:spacing w:after="0"/>
        <w:ind w:left="45" w:firstLine="522"/>
        <w:jc w:val="right"/>
        <w:rPr>
          <w:rFonts w:ascii="Times New Roman" w:hAnsi="Times New Roman" w:cs="Times New Roman"/>
          <w:sz w:val="24"/>
          <w:szCs w:val="24"/>
          <w:rtl/>
        </w:rPr>
      </w:pPr>
      <w:r w:rsidRPr="00F90E3C">
        <w:rPr>
          <w:rFonts w:ascii="Times New Roman" w:hAnsi="Times New Roman" w:cs="Times New Roman"/>
          <w:sz w:val="24"/>
          <w:szCs w:val="24"/>
          <w:rtl/>
        </w:rPr>
        <w:t>بِسْمِ اللّهِ الرَّحْمَنِ الرَّحِيمِ</w:t>
      </w:r>
    </w:p>
    <w:p w:rsidR="00216ABC" w:rsidRPr="00F90E3C" w:rsidRDefault="00216ABC" w:rsidP="00F90E3C">
      <w:pPr>
        <w:spacing w:after="0"/>
        <w:ind w:left="45" w:firstLine="522"/>
        <w:jc w:val="right"/>
        <w:rPr>
          <w:rFonts w:ascii="Times New Roman" w:hAnsi="Times New Roman" w:cs="Times New Roman"/>
          <w:sz w:val="24"/>
          <w:szCs w:val="24"/>
          <w:rtl/>
        </w:rPr>
      </w:pPr>
    </w:p>
    <w:p w:rsidR="00216ABC" w:rsidRDefault="00216ABC" w:rsidP="00F90E3C">
      <w:pPr>
        <w:spacing w:after="0"/>
        <w:ind w:left="45" w:firstLine="522"/>
        <w:jc w:val="right"/>
        <w:rPr>
          <w:rFonts w:ascii="Times New Roman" w:hAnsi="Times New Roman" w:cs="Times New Roman"/>
          <w:sz w:val="24"/>
          <w:szCs w:val="24"/>
          <w:rtl/>
        </w:rPr>
      </w:pPr>
      <w:r w:rsidRPr="00F90E3C">
        <w:rPr>
          <w:rFonts w:ascii="Times New Roman" w:hAnsi="Times New Roman" w:cs="Times New Roman"/>
          <w:sz w:val="24"/>
          <w:szCs w:val="24"/>
          <w:rtl/>
        </w:rPr>
        <w:t>وَلْتَكُن مِّنكُمْ أُمَّةٌ يَدْعُونَ إِلَى الْخَيْرِ وَيَأْمُرُونَ بِالْمَعْرُوفِ وَيَنْهَوْنَ عَنِ الْمُنكَرِ وَأُوْلَئِكَ هُمُ الْمُفْلِحُونَ {آل عمران/104}</w:t>
      </w:r>
    </w:p>
    <w:p w:rsidR="00447301" w:rsidRPr="00F90E3C" w:rsidRDefault="00447301" w:rsidP="00F90E3C">
      <w:pPr>
        <w:spacing w:after="0"/>
        <w:ind w:left="45" w:firstLine="522"/>
        <w:jc w:val="right"/>
        <w:rPr>
          <w:rFonts w:ascii="Times New Roman" w:hAnsi="Times New Roman" w:cs="Times New Roman"/>
          <w:sz w:val="24"/>
          <w:szCs w:val="24"/>
        </w:rPr>
      </w:pPr>
    </w:p>
    <w:p w:rsidR="00216ABC" w:rsidRPr="00F90E3C" w:rsidRDefault="00216ABC" w:rsidP="00F90E3C">
      <w:pPr>
        <w:shd w:val="clear" w:color="auto" w:fill="FFFFFF"/>
        <w:spacing w:after="0"/>
        <w:ind w:firstLine="522"/>
        <w:jc w:val="both"/>
        <w:rPr>
          <w:rFonts w:ascii="Times New Roman" w:eastAsia="Times New Roman" w:hAnsi="Times New Roman" w:cs="Times New Roman"/>
          <w:i/>
          <w:iCs/>
          <w:sz w:val="24"/>
          <w:szCs w:val="24"/>
          <w:lang w:eastAsia="tr-TR"/>
        </w:rPr>
      </w:pPr>
      <w:r w:rsidRPr="00F90E3C">
        <w:rPr>
          <w:rFonts w:ascii="Times New Roman" w:eastAsia="Times New Roman" w:hAnsi="Times New Roman" w:cs="Times New Roman"/>
          <w:sz w:val="24"/>
          <w:szCs w:val="24"/>
          <w:lang w:eastAsia="tr-TR"/>
        </w:rPr>
        <w:t>“</w:t>
      </w:r>
      <w:r w:rsidRPr="00F90E3C">
        <w:rPr>
          <w:rFonts w:ascii="Times New Roman" w:eastAsia="Times New Roman" w:hAnsi="Times New Roman" w:cs="Times New Roman"/>
          <w:i/>
          <w:iCs/>
          <w:sz w:val="24"/>
          <w:szCs w:val="24"/>
          <w:lang w:eastAsia="tr-TR"/>
        </w:rPr>
        <w:t>İçinizden hayra çağıran, iyiliği emredip kötülüğü meneden bir topluluk bulunsun. İşte onlar kurtuluşa erenlerdir. (Al-i İmran 104)</w:t>
      </w:r>
    </w:p>
    <w:p w:rsidR="00216ABC" w:rsidRPr="00F90E3C" w:rsidRDefault="00216ABC" w:rsidP="00F90E3C">
      <w:pPr>
        <w:spacing w:after="0"/>
        <w:ind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İçinde yaşadığımız bu çağ, neredeyse herşeyin aslının bozulduğu, fesada uğradığı, yapaylaştığı, hakiki suretini yitirdiği bir çağ.</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Fıtrî olanın hor görülmesinin, fıtratın hor kullanılmasının bir sonucu bu.</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İnsan elinin değdiği herşeyin büyük bir hızla fesada uğradığını görüyoruz. Yediklerimiz, içtiklerimiz; hava, su, toprak...</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Ve ahlâk ve toplum ve hayat... Ve anlayışlarımız, telakkilerimiz...</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Bu bozulmanın hakiki mağduru biziz; yani insan.</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Bir de ıslah var, bozulanı düzeltme çabası. Muslihler , ıslah ediciler, salihler , bu bozulmanın önünü almak, bozulanı düzeltmek için çabalıyorlar.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Islahat kı</w:t>
      </w:r>
      <w:r w:rsidR="00216ABC" w:rsidRPr="00F90E3C">
        <w:rPr>
          <w:rFonts w:ascii="Times New Roman" w:eastAsia="Times New Roman" w:hAnsi="Times New Roman" w:cs="Times New Roman"/>
          <w:sz w:val="24"/>
          <w:szCs w:val="24"/>
          <w:lang w:eastAsia="tr-TR"/>
        </w:rPr>
        <w:t>lıfı giydirilmiş nice ifsadat, insanlığı yiyip bitiren sinsi bir kurt olmuştur</w:t>
      </w:r>
      <w:r w:rsidRPr="00F90E3C">
        <w:rPr>
          <w:rFonts w:ascii="Times New Roman" w:eastAsia="Times New Roman" w:hAnsi="Times New Roman" w:cs="Times New Roman"/>
          <w:sz w:val="24"/>
          <w:szCs w:val="24"/>
          <w:lang w:eastAsia="tr-TR"/>
        </w:rPr>
        <w:t>.</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Onlar, insanın ıslahının topyekûn yeryüzünün salâhı</w:t>
      </w:r>
      <w:r w:rsidR="00216ABC" w:rsidRPr="00F90E3C">
        <w:rPr>
          <w:rFonts w:ascii="Times New Roman" w:eastAsia="Times New Roman" w:hAnsi="Times New Roman" w:cs="Times New Roman"/>
          <w:sz w:val="24"/>
          <w:szCs w:val="24"/>
          <w:lang w:eastAsia="tr-TR"/>
        </w:rPr>
        <w:t>,yine insanın ifsadının da topyekün yeryüzünün ifsadı</w:t>
      </w:r>
      <w:r w:rsidRPr="00F90E3C">
        <w:rPr>
          <w:rFonts w:ascii="Times New Roman" w:eastAsia="Times New Roman" w:hAnsi="Times New Roman" w:cs="Times New Roman"/>
          <w:sz w:val="24"/>
          <w:szCs w:val="24"/>
          <w:lang w:eastAsia="tr-TR"/>
        </w:rPr>
        <w:t xml:space="preserve"> olacağını biliyorlar.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Ve biz, ıslah olanlardan mıyız, ifsad olanlardan mı? </w:t>
      </w:r>
      <w:r w:rsidRPr="00F90E3C">
        <w:rPr>
          <w:rFonts w:ascii="Times New Roman" w:eastAsia="Times New Roman" w:hAnsi="Times New Roman" w:cs="Times New Roman"/>
          <w:sz w:val="24"/>
          <w:szCs w:val="24"/>
          <w:lang w:val="en-GB" w:eastAsia="tr-TR"/>
        </w:rPr>
        <w:t>Islah edici miyiz, ifsad edici mi?</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u w:val="single"/>
          <w:lang w:val="en-GB" w:eastAsia="tr-TR"/>
        </w:rPr>
        <w:t>Islah kelimesi,</w:t>
      </w:r>
      <w:r w:rsidRPr="00F90E3C">
        <w:rPr>
          <w:rFonts w:ascii="Times New Roman" w:eastAsia="Times New Roman" w:hAnsi="Times New Roman" w:cs="Times New Roman"/>
          <w:sz w:val="24"/>
          <w:szCs w:val="24"/>
          <w:lang w:val="en-GB" w:eastAsia="tr-TR"/>
        </w:rPr>
        <w:t xml:space="preserve"> yüce dinimizde en geniş kullanım alanına sahip kavramlara kaynaklık eden “s-l-h” kökünden türemiştir. Sulh, maslahat, salâh, istıslah , salih … kelimeleri bu kökten türemiş temel kavramlardan ilk akla gelenlerdir. Zıddı olan “ ifsad ” ise bozmak, dejenere etmek , aslî/tabiî hali değiştirmek anlamlarında kullanılır.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xml:space="preserve">İlgili ayet ve hadisler bir arada değerlendirildiğinde, </w:t>
      </w:r>
      <w:r w:rsidRPr="00F90E3C">
        <w:rPr>
          <w:rFonts w:ascii="Times New Roman" w:eastAsia="Times New Roman" w:hAnsi="Times New Roman" w:cs="Times New Roman"/>
          <w:b/>
          <w:sz w:val="24"/>
          <w:szCs w:val="24"/>
          <w:u w:val="single"/>
          <w:lang w:val="en-GB" w:eastAsia="tr-TR"/>
        </w:rPr>
        <w:t>salah halinin, eşyanın tabiatındaki aslî/fıtrî durum</w:t>
      </w:r>
      <w:r w:rsidRPr="00F90E3C">
        <w:rPr>
          <w:rFonts w:ascii="Times New Roman" w:eastAsia="Times New Roman" w:hAnsi="Times New Roman" w:cs="Times New Roman"/>
          <w:sz w:val="24"/>
          <w:szCs w:val="24"/>
          <w:lang w:val="en-GB" w:eastAsia="tr-TR"/>
        </w:rPr>
        <w:t xml:space="preserve"> olduğu anlaşılır. İnsanın ve diğer canlıların, hatta bütün mahlukatın varlığı belli bir sistem ve ölçüye raptedilmiştir ki, </w:t>
      </w:r>
      <w:r w:rsidRPr="00F90E3C">
        <w:rPr>
          <w:rFonts w:ascii="Times New Roman" w:eastAsia="Times New Roman" w:hAnsi="Times New Roman" w:cs="Times New Roman"/>
          <w:b/>
          <w:sz w:val="24"/>
          <w:szCs w:val="24"/>
          <w:u w:val="single"/>
          <w:lang w:val="en-GB" w:eastAsia="tr-TR"/>
        </w:rPr>
        <w:t>her bir varlığın yaratılış gayesine uygun hal içinde bulunduğu bu duruma “salâh” denir</w:t>
      </w:r>
      <w:r w:rsidRPr="00F90E3C">
        <w:rPr>
          <w:rFonts w:ascii="Times New Roman" w:eastAsia="Times New Roman" w:hAnsi="Times New Roman" w:cs="Times New Roman"/>
          <w:sz w:val="24"/>
          <w:szCs w:val="24"/>
          <w:lang w:val="en-GB" w:eastAsia="tr-TR"/>
        </w:rPr>
        <w:t xml:space="preserve">. </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Sonra bu sistem ve ölçünün maruz kaldığı bir arıza durumu ortaya çıkınca, bu aslî/fıtrî durum bozulur ve “ fesad ” baş gösterir. İnsan eliyle meydana gelen bu arıza hali, tarih boyunca Yüce Allah'ın sonsuz şefkat ve merhametinin bir tecellisi olarak gönderilen peygamberler vasıtasıyla “ıslah” edilir. Bu süreç Son Peygamber s.a.v.'e kadar böyle gelmiştir.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lastRenderedPageBreak/>
        <w:t>Bugüne kadar kesintisiz biçimde sürmüş ve bundan sonra da kıyamete kadar sürecek olan ıslah- ifsad yarışı, insanın dünya imtihanının cereyan ediş tarzını ifade etmektedir. Bu imtihanda ifsad edenler kaybedecek, ıslah edenler kazanacaktır.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Bu söylediğimiz, ıslah ve ifsadın, insanın ferdî imtihanından, toplumsal ve küresel ölçekteki “ kevn ü fesad ” (oluş ve bozuluş) süreçlerine kadar pek çok boyutları bulunan bir mesele olduğunu gösterir.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b/>
          <w:sz w:val="24"/>
          <w:szCs w:val="24"/>
          <w:u w:val="single"/>
          <w:lang w:eastAsia="tr-TR"/>
        </w:rPr>
      </w:pPr>
      <w:r w:rsidRPr="00F90E3C">
        <w:rPr>
          <w:rFonts w:ascii="Times New Roman" w:eastAsia="Times New Roman" w:hAnsi="Times New Roman" w:cs="Times New Roman"/>
          <w:b/>
          <w:sz w:val="24"/>
          <w:szCs w:val="24"/>
          <w:u w:val="single"/>
          <w:lang w:val="en-GB" w:eastAsia="tr-TR"/>
        </w:rPr>
        <w:t>Ferdî hayatımızda ıslah</w:t>
      </w:r>
      <w:r w:rsidR="00216ABC" w:rsidRPr="00F90E3C">
        <w:rPr>
          <w:rFonts w:ascii="Times New Roman" w:eastAsia="Times New Roman" w:hAnsi="Times New Roman" w:cs="Times New Roman"/>
          <w:b/>
          <w:sz w:val="24"/>
          <w:szCs w:val="24"/>
          <w:u w:val="single"/>
          <w:lang w:val="en-GB" w:eastAsia="tr-TR"/>
        </w:rPr>
        <w:t xml:space="preserve">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Yeryüzüne hak ve hakikati kabule hazır, bembeyaz bir sayfa gibi lekesiz olarak gönderilen insanoğlu, imtihanın bir gereği olarak nefs ve şeytan gibi iki ayartıcı düşmanın ifsada dönük taarruzlarının hedefi durumundadır.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xml:space="preserve">Hayatın salâh üzere yaşanmasının birtakım şartları vardır ki, bunlar ihmal veya ihlâl edildiği andan itibaren nefs ve şeytanın dejenerasyonu , yani “ fesad / ifsad”ı için uygun zemin oluşmaya başlamış demektir. </w:t>
      </w:r>
      <w:r w:rsidRPr="00F90E3C">
        <w:rPr>
          <w:rFonts w:ascii="Times New Roman" w:eastAsia="Times New Roman" w:hAnsi="Times New Roman" w:cs="Times New Roman"/>
          <w:b/>
          <w:sz w:val="24"/>
          <w:szCs w:val="24"/>
          <w:u w:val="single"/>
          <w:lang w:val="en-GB" w:eastAsia="tr-TR"/>
        </w:rPr>
        <w:t xml:space="preserve">İnsanın ferdî ıslahının da ifsadının da kalpten başladığını </w:t>
      </w:r>
      <w:r w:rsidRPr="00F90E3C">
        <w:rPr>
          <w:rFonts w:ascii="Times New Roman" w:eastAsia="Times New Roman" w:hAnsi="Times New Roman" w:cs="Times New Roman"/>
          <w:sz w:val="24"/>
          <w:szCs w:val="24"/>
          <w:lang w:val="en-GB" w:eastAsia="tr-TR"/>
        </w:rPr>
        <w:t>haber veren Efendimiz s.a.v ., dikkatimizi kalbimize yöneltmekte ve şöyle buyurmaktadır: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“Bedende bir et parçası vardır ki, o salih olduğu zaman bütün beden salâh bulur; o fesad bulduğu zaman bütün beden fesada gider. Dikkat edin! O, kalptir.”</w:t>
      </w:r>
      <w:r w:rsidRPr="00F90E3C">
        <w:rPr>
          <w:rFonts w:ascii="Times New Roman" w:eastAsia="Times New Roman" w:hAnsi="Times New Roman" w:cs="Times New Roman"/>
          <w:sz w:val="24"/>
          <w:szCs w:val="24"/>
          <w:lang w:val="en-GB" w:eastAsia="tr-TR"/>
        </w:rPr>
        <w:t xml:space="preserve"> (</w:t>
      </w:r>
      <w:r w:rsidR="00216ABC" w:rsidRPr="00F90E3C">
        <w:rPr>
          <w:rFonts w:ascii="Times New Roman" w:hAnsi="Times New Roman" w:cs="Times New Roman"/>
          <w:sz w:val="24"/>
          <w:szCs w:val="24"/>
          <w:shd w:val="clear" w:color="auto" w:fill="FFFFFF" w:themeFill="background1"/>
        </w:rPr>
        <w:t>Buharî, “İmân”, 37; Müslim, “Müsâkât”, 20; vd.)</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Kalbin salâhının, sırasıyla sahih iman, salih amel ve takvaya bağlı olduğu açıktır. Bu üç temel hasletten herhangi birisinde meydana gelecek bir arıza durumu, kalbin derece derece ifsad olmasına yol açacaktır: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 xml:space="preserve">“(Mümin) kul bir günah işlediği zaman kalbinde siyah bir nokta/leke oluşur. Eğer tevbe edip vaz geçer ve mağfiret dilerse, kalbi yine parlar. Döner (aynı kötü işi) tekrar yaparsa o leke artar. (Kul günah işlemeye devam ettiği takdirde öyle bir an gelir ki) nihayet (lekeler) kalbini tamamen kaplar.” </w:t>
      </w:r>
      <w:r w:rsidRPr="00F90E3C">
        <w:rPr>
          <w:rFonts w:ascii="Times New Roman" w:eastAsia="Times New Roman" w:hAnsi="Times New Roman" w:cs="Times New Roman"/>
          <w:sz w:val="24"/>
          <w:szCs w:val="24"/>
          <w:lang w:val="en-GB" w:eastAsia="tr-TR"/>
        </w:rPr>
        <w:t>(</w:t>
      </w:r>
      <w:r w:rsidR="00216ABC" w:rsidRPr="00F90E3C">
        <w:rPr>
          <w:rFonts w:ascii="Times New Roman" w:hAnsi="Times New Roman" w:cs="Times New Roman"/>
          <w:sz w:val="24"/>
          <w:szCs w:val="24"/>
          <w:shd w:val="clear" w:color="auto" w:fill="FFFFFF" w:themeFill="background1"/>
        </w:rPr>
        <w:t>Tirmizî, “Tefsîru’l-Kur’ân”, 73; Hakim, I, 45; vd).</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w:t>
      </w:r>
    </w:p>
    <w:p w:rsidR="00E93209" w:rsidRDefault="00E93209" w:rsidP="00F90E3C">
      <w:pPr>
        <w:spacing w:after="0"/>
        <w:ind w:left="45" w:firstLine="522"/>
        <w:jc w:val="right"/>
        <w:rPr>
          <w:rFonts w:ascii="Times New Roman" w:hAnsi="Times New Roman" w:cs="Times New Roman"/>
          <w:sz w:val="24"/>
          <w:szCs w:val="24"/>
          <w:rtl/>
        </w:rPr>
      </w:pPr>
      <w:r w:rsidRPr="00F90E3C">
        <w:rPr>
          <w:rFonts w:ascii="Times New Roman" w:hAnsi="Times New Roman" w:cs="Times New Roman"/>
          <w:sz w:val="24"/>
          <w:szCs w:val="24"/>
          <w:rtl/>
        </w:rPr>
        <w:t>يَا أَيُّهَا الَّذِينَ آمَنُوا اتَّقُوا اللَّهَ وَقُولُوا قَوْلًا سَدِيدًا {الأحزاب/70}</w:t>
      </w:r>
    </w:p>
    <w:p w:rsidR="001334E5" w:rsidRPr="00F90E3C" w:rsidRDefault="001334E5" w:rsidP="00F90E3C">
      <w:pPr>
        <w:spacing w:after="0"/>
        <w:ind w:left="45" w:firstLine="522"/>
        <w:jc w:val="right"/>
        <w:rPr>
          <w:rFonts w:ascii="Times New Roman" w:hAnsi="Times New Roman" w:cs="Times New Roman"/>
          <w:sz w:val="24"/>
          <w:szCs w:val="24"/>
          <w:rtl/>
        </w:rPr>
      </w:pPr>
    </w:p>
    <w:p w:rsidR="00E93209" w:rsidRPr="00F90E3C" w:rsidRDefault="00E93209" w:rsidP="00F90E3C">
      <w:pPr>
        <w:spacing w:after="0"/>
        <w:ind w:left="45" w:firstLine="522"/>
        <w:jc w:val="right"/>
        <w:rPr>
          <w:rFonts w:ascii="Times New Roman" w:hAnsi="Times New Roman" w:cs="Times New Roman"/>
          <w:sz w:val="24"/>
          <w:szCs w:val="24"/>
          <w:rtl/>
        </w:rPr>
      </w:pPr>
      <w:r w:rsidRPr="00F90E3C">
        <w:rPr>
          <w:rFonts w:ascii="Times New Roman" w:hAnsi="Times New Roman" w:cs="Times New Roman"/>
          <w:sz w:val="24"/>
          <w:szCs w:val="24"/>
          <w:rtl/>
        </w:rPr>
        <w:t xml:space="preserve"> يُصْلِحْ لَكُمْ أَعْمَالَكُمْ وَيَغْفِرْ لَكُمْ ذُنُوبَكُمْ وَمَن يُطِعْ اللَّهَ وَرَسُولَهُ فَقَدْ فَازَ فَوْزًا عَظِيمًا {الأحزاب/71}</w:t>
      </w:r>
    </w:p>
    <w:p w:rsidR="00E93209" w:rsidRPr="00F90E3C" w:rsidRDefault="00E93209" w:rsidP="00F90E3C">
      <w:pPr>
        <w:spacing w:after="0"/>
        <w:ind w:left="45" w:firstLine="522"/>
        <w:jc w:val="right"/>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 xml:space="preserve">“Ey iman edenler! </w:t>
      </w:r>
      <w:r w:rsidRPr="00F90E3C">
        <w:rPr>
          <w:rFonts w:ascii="Times New Roman" w:eastAsia="Times New Roman" w:hAnsi="Times New Roman" w:cs="Times New Roman"/>
          <w:b/>
          <w:sz w:val="24"/>
          <w:szCs w:val="24"/>
          <w:u w:val="single"/>
          <w:lang w:val="en-GB" w:eastAsia="tr-TR"/>
        </w:rPr>
        <w:t>Allah'tan ittika edin</w:t>
      </w:r>
      <w:r w:rsidRPr="00F90E3C">
        <w:rPr>
          <w:rFonts w:ascii="Times New Roman" w:eastAsia="Times New Roman" w:hAnsi="Times New Roman" w:cs="Times New Roman"/>
          <w:b/>
          <w:sz w:val="24"/>
          <w:szCs w:val="24"/>
          <w:lang w:val="en-GB" w:eastAsia="tr-TR"/>
        </w:rPr>
        <w:t xml:space="preserve"> ve </w:t>
      </w:r>
      <w:r w:rsidRPr="00F90E3C">
        <w:rPr>
          <w:rFonts w:ascii="Times New Roman" w:eastAsia="Times New Roman" w:hAnsi="Times New Roman" w:cs="Times New Roman"/>
          <w:b/>
          <w:sz w:val="24"/>
          <w:szCs w:val="24"/>
          <w:u w:val="single"/>
          <w:lang w:val="en-GB" w:eastAsia="tr-TR"/>
        </w:rPr>
        <w:t>sözü doğru/sağlam söyleyin</w:t>
      </w:r>
      <w:r w:rsidRPr="00F90E3C">
        <w:rPr>
          <w:rFonts w:ascii="Times New Roman" w:eastAsia="Times New Roman" w:hAnsi="Times New Roman" w:cs="Times New Roman"/>
          <w:b/>
          <w:sz w:val="24"/>
          <w:szCs w:val="24"/>
          <w:lang w:val="en-GB" w:eastAsia="tr-TR"/>
        </w:rPr>
        <w:t xml:space="preserve"> ki Allah amellerinizi ıslah eylesin ve günahlarınızı bağışlasın.”</w:t>
      </w:r>
      <w:r w:rsidRPr="00F90E3C">
        <w:rPr>
          <w:rFonts w:ascii="Times New Roman" w:eastAsia="Times New Roman" w:hAnsi="Times New Roman" w:cs="Times New Roman"/>
          <w:sz w:val="24"/>
          <w:szCs w:val="24"/>
          <w:lang w:val="en-GB" w:eastAsia="tr-TR"/>
        </w:rPr>
        <w:t xml:space="preserve"> ( Ahzab , 70-71 )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216ABC"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xml:space="preserve">Bu ayet, bağışlanma ve salih amele kavuşmanın iki temel şartını ifade buyurmaktadır: </w:t>
      </w:r>
    </w:p>
    <w:p w:rsidR="00B7279F" w:rsidRPr="00F90E3C" w:rsidRDefault="00216ABC"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xml:space="preserve">Birincisi; </w:t>
      </w:r>
      <w:r w:rsidR="00B7279F" w:rsidRPr="00F90E3C">
        <w:rPr>
          <w:rFonts w:ascii="Times New Roman" w:eastAsia="Times New Roman" w:hAnsi="Times New Roman" w:cs="Times New Roman"/>
          <w:sz w:val="24"/>
          <w:szCs w:val="24"/>
          <w:lang w:val="en-GB" w:eastAsia="tr-TR"/>
        </w:rPr>
        <w:t>Allah Tealâ'dan ittika etmek ve doğru/sağlam söz söylemek... Bu şartların ilkini insanın kendi iç arınmasına (nefsini ıslaha), ikincisini de toplumsal ilişkilerinin sağlıklı bir zemine oturmasına yönelik olarak düşünürsek, ferdî ve toplumsal ıslahın iki şartı olarak kabul edebiliriz.</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Amellerin ıslahı, yani ‘ salih amel' vasfına kavuşturulması ise, kişinin dünyevî selametinin de uhrevî kurtuluşunun da imandan sonraki temel şartıdır:</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lastRenderedPageBreak/>
        <w:t> </w:t>
      </w:r>
    </w:p>
    <w:p w:rsidR="00E93209" w:rsidRPr="00F90E3C" w:rsidRDefault="00E93209"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t>وَأَمَّا مَنْ آمَنَ وَعَمِلَ صَالِحًا فَلَهُ جَزَاء الْحُسْنَى وَسَنَقُولُ لَهُ مِنْ أَمْرِنَا يُسْرًا {الكهف/88}</w:t>
      </w:r>
    </w:p>
    <w:p w:rsidR="00E93209" w:rsidRPr="00F90E3C" w:rsidRDefault="00E93209"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“Kim de iman edip salih amel işlerse, ona mükâfat olarak en güzel akıbet vardır; ona emrimizden bir kolaylık söyleriz (dünyadaki işlerini kolaylaştırırız)”</w:t>
      </w:r>
      <w:r w:rsidRPr="00F90E3C">
        <w:rPr>
          <w:rFonts w:ascii="Times New Roman" w:eastAsia="Times New Roman" w:hAnsi="Times New Roman" w:cs="Times New Roman"/>
          <w:sz w:val="24"/>
          <w:szCs w:val="24"/>
          <w:lang w:val="en-GB" w:eastAsia="tr-TR"/>
        </w:rPr>
        <w:t xml:space="preserve"> ( Kehf , 88)</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w:t>
      </w:r>
    </w:p>
    <w:p w:rsidR="00E93209" w:rsidRPr="00F90E3C" w:rsidRDefault="00E93209"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t>وَالَّذِينَ آمَنُوا وَعَمِلُوا الصَّالِحَاتِ لَنُدْخِلَنَّهُمْ فِي الصَّالِحِينَ {العنكبوت/9}</w:t>
      </w:r>
    </w:p>
    <w:p w:rsidR="00E93209" w:rsidRPr="00F90E3C" w:rsidRDefault="00E93209"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“İman edip salih ameller işleyenleri ise elbette salihler arasına katacağız.”</w:t>
      </w:r>
      <w:r w:rsidRPr="00F90E3C">
        <w:rPr>
          <w:rFonts w:ascii="Times New Roman" w:eastAsia="Times New Roman" w:hAnsi="Times New Roman" w:cs="Times New Roman"/>
          <w:sz w:val="24"/>
          <w:szCs w:val="24"/>
          <w:lang w:val="en-GB" w:eastAsia="tr-TR"/>
        </w:rPr>
        <w:t xml:space="preserve"> ( Ankebut , 9)</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216ABC"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xml:space="preserve">Bu ayette ifade buyurulan </w:t>
      </w:r>
      <w:r w:rsidRPr="00F90E3C">
        <w:rPr>
          <w:rFonts w:ascii="Times New Roman" w:eastAsia="Times New Roman" w:hAnsi="Times New Roman" w:cs="Times New Roman"/>
          <w:b/>
          <w:sz w:val="24"/>
          <w:szCs w:val="24"/>
          <w:u w:val="single"/>
          <w:lang w:val="en-GB" w:eastAsia="tr-TR"/>
        </w:rPr>
        <w:t xml:space="preserve">ilk husus </w:t>
      </w:r>
      <w:r w:rsidRPr="00F90E3C">
        <w:rPr>
          <w:rFonts w:ascii="Times New Roman" w:eastAsia="Times New Roman" w:hAnsi="Times New Roman" w:cs="Times New Roman"/>
          <w:sz w:val="24"/>
          <w:szCs w:val="24"/>
          <w:lang w:val="en-GB" w:eastAsia="tr-TR"/>
        </w:rPr>
        <w:t>“iman”dır. Kişiyi kurtaracak olan imanın, her türlü şüphe ve arızadan salim olması ilk şarttır.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xml:space="preserve"> Bunun için de Ehl -i Sünnet ve'l -Cemaat çizgisinde yapılacak “iman muhasebesi” temel zorunluluktur. Efendimiz s.a.v.'in, </w:t>
      </w:r>
      <w:r w:rsidRPr="00F90E3C">
        <w:rPr>
          <w:rFonts w:ascii="Times New Roman" w:eastAsia="Times New Roman" w:hAnsi="Times New Roman" w:cs="Times New Roman"/>
          <w:b/>
          <w:sz w:val="24"/>
          <w:szCs w:val="24"/>
          <w:lang w:val="en-GB" w:eastAsia="tr-TR"/>
        </w:rPr>
        <w:t>“İmanınızı tecdid edin.”</w:t>
      </w:r>
      <w:r w:rsidRPr="00F90E3C">
        <w:rPr>
          <w:rFonts w:ascii="Times New Roman" w:eastAsia="Times New Roman" w:hAnsi="Times New Roman" w:cs="Times New Roman"/>
          <w:sz w:val="24"/>
          <w:szCs w:val="24"/>
          <w:lang w:val="en-GB" w:eastAsia="tr-TR"/>
        </w:rPr>
        <w:t xml:space="preserve"> (</w:t>
      </w:r>
      <w:r w:rsidR="00E93209" w:rsidRPr="00F90E3C">
        <w:rPr>
          <w:rFonts w:ascii="Times New Roman" w:eastAsia="Times New Roman" w:hAnsi="Times New Roman" w:cs="Times New Roman"/>
          <w:sz w:val="24"/>
          <w:szCs w:val="24"/>
          <w:lang w:val="en-GB" w:eastAsia="tr-TR"/>
        </w:rPr>
        <w:t>Ahmed b. Hanbel</w:t>
      </w:r>
      <w:r w:rsidR="00E93209" w:rsidRPr="00F90E3C">
        <w:rPr>
          <w:rFonts w:ascii="Times New Roman" w:hAnsi="Times New Roman" w:cs="Times New Roman"/>
          <w:sz w:val="24"/>
          <w:szCs w:val="24"/>
          <w:shd w:val="clear" w:color="auto" w:fill="FFFFFF"/>
        </w:rPr>
        <w:t>, II, 359; Hâkim, Müstedrek, IV, 285/7657)</w:t>
      </w:r>
      <w:r w:rsidRPr="00F90E3C">
        <w:rPr>
          <w:rFonts w:ascii="Times New Roman" w:eastAsia="Times New Roman" w:hAnsi="Times New Roman" w:cs="Times New Roman"/>
          <w:sz w:val="24"/>
          <w:szCs w:val="24"/>
          <w:lang w:val="en-GB" w:eastAsia="tr-TR"/>
        </w:rPr>
        <w:t>) buyruğu, en temel değerimiz olan imanın muhafazası ve kemali için göstermemiz gereken hassasiyetin altını çizer.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xml:space="preserve">Ayette zikredilen </w:t>
      </w:r>
      <w:r w:rsidRPr="00F90E3C">
        <w:rPr>
          <w:rFonts w:ascii="Times New Roman" w:eastAsia="Times New Roman" w:hAnsi="Times New Roman" w:cs="Times New Roman"/>
          <w:b/>
          <w:sz w:val="24"/>
          <w:szCs w:val="24"/>
          <w:u w:val="single"/>
          <w:lang w:val="en-GB" w:eastAsia="tr-TR"/>
        </w:rPr>
        <w:t>ikinci unsura</w:t>
      </w:r>
      <w:r w:rsidRPr="00F90E3C">
        <w:rPr>
          <w:rFonts w:ascii="Times New Roman" w:eastAsia="Times New Roman" w:hAnsi="Times New Roman" w:cs="Times New Roman"/>
          <w:sz w:val="24"/>
          <w:szCs w:val="24"/>
          <w:lang w:val="en-GB" w:eastAsia="tr-TR"/>
        </w:rPr>
        <w:t xml:space="preserve"> gelince; salih amelin, </w:t>
      </w:r>
      <w:r w:rsidRPr="00F90E3C">
        <w:rPr>
          <w:rFonts w:ascii="Times New Roman" w:eastAsia="Times New Roman" w:hAnsi="Times New Roman" w:cs="Times New Roman"/>
          <w:b/>
          <w:sz w:val="24"/>
          <w:szCs w:val="24"/>
          <w:u w:val="single"/>
          <w:lang w:val="en-GB" w:eastAsia="tr-TR"/>
        </w:rPr>
        <w:t>öncelikle niyetin sıhhatine bağlı olduğu</w:t>
      </w:r>
      <w:r w:rsidRPr="00F90E3C">
        <w:rPr>
          <w:rFonts w:ascii="Times New Roman" w:eastAsia="Times New Roman" w:hAnsi="Times New Roman" w:cs="Times New Roman"/>
          <w:sz w:val="24"/>
          <w:szCs w:val="24"/>
          <w:lang w:val="en-GB" w:eastAsia="tr-TR"/>
        </w:rPr>
        <w:t xml:space="preserve"> bu noktada hatırlanması gereken önemli bir husustur. Sahih niyetle (sırf Rabbimiz'in rızası için) yapılmayan hiçbir amel makbul olmayacağı için, kişinin, sahih imandan sonra nefsini ıslah sürecinde yapması gereken ilk şey, niyetini kontrol etmek ve niyetine ârız olmuş olumsuzluklar varsa onları ortadan kaldırıp niyetini ıslah etmektir.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Bunun ardından amel ve davranışların ıslahı gelecektir ki, bütün bunlar kişinin kendisini sürekli bir kontrol ve murakabeye tabi tutmasının gereğine işaret etmektedir: Kalpten dile, amellerden kılık kıyafete, maişetinden harcamasına kadar insanın kendisini içiyle dışıyla, zahiriyle batınıyla murakabe etmesi ve ıslahı gerekenleri ıslah etmesi</w:t>
      </w:r>
      <w:r w:rsidR="00216ABC" w:rsidRPr="00F90E3C">
        <w:rPr>
          <w:rFonts w:ascii="Times New Roman" w:eastAsia="Times New Roman" w:hAnsi="Times New Roman" w:cs="Times New Roman"/>
          <w:sz w:val="24"/>
          <w:szCs w:val="24"/>
          <w:lang w:val="en-GB" w:eastAsia="tr-TR"/>
        </w:rPr>
        <w:t xml:space="preserve"> geeekmektedir.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Mümin olma bahtiyarlığına ulaşmış kimselerin hepsinin derece itibariyle aynı olmadığını biliyoruz. Bir kısım müminler bazı özellikleri dolayısıyla diğerlerinden ayrılır ve bu, derece derece yukarıya doğru bu şekilde devam eder. Müminlerin özellikleriyle ilgili ayetler dikkatli bir gözle incelendiğinde, bu durum açıkça görülür.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Bu anlamda olmak üzere, takva ve salih amelin, sahibini sıradan müminlerden ayrı ve daha üstün bir seviyeye eriştirdiğini görüyoruz. Bu durumu Yüce Kitabımız şöyle ifade etmektedir:</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w:t>
      </w:r>
    </w:p>
    <w:p w:rsidR="00216ABC" w:rsidRPr="00F90E3C" w:rsidRDefault="00216ABC"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t>وَمَن يُطِعِ اللّهَ وَالرَّسُولَ فَأُوْلَئِكَ مَعَ الَّذِينَ أَنْعَمَ اللّهُ عَلَيْهِم مِّنَ النَّبِيِّينَ وَالصِّدِّيقِينَ وَالشُّهَدَاء وَالصَّالِحِينَ وَحَسُنَ أُولَئِكَ رَفِيقًا {النساء/69}</w:t>
      </w:r>
    </w:p>
    <w:p w:rsidR="00216ABC" w:rsidRPr="00F90E3C" w:rsidRDefault="00216ABC"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“Ve her kim de Allah'a ve Rasul'e itaat ederse, işte onlar, Allah'ın kendilerine in'am ettiği nebiler, sıddıklar , şehitler ve salih kimseler ile beraberdirler. Onlar ne güzel arkadaştır!”</w:t>
      </w:r>
      <w:r w:rsidRPr="00F90E3C">
        <w:rPr>
          <w:rFonts w:ascii="Times New Roman" w:eastAsia="Times New Roman" w:hAnsi="Times New Roman" w:cs="Times New Roman"/>
          <w:sz w:val="24"/>
          <w:szCs w:val="24"/>
          <w:lang w:val="en-GB" w:eastAsia="tr-TR"/>
        </w:rPr>
        <w:t xml:space="preserve"> (Nisa, 69)</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Bu ayette sıralanan sınıfların Yüce Allah katındaki dereceleri farklı olduğundan, Cennet'teki makamları da farklı olacaktır. Aynı konuda bir diğer ayette de şöyle buyurulur :</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w:t>
      </w:r>
    </w:p>
    <w:p w:rsidR="00E93209" w:rsidRPr="00F90E3C" w:rsidRDefault="00E93209"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lastRenderedPageBreak/>
        <w:t>وَقَطَّعْنَاهُمْ فِي الأَرْضِ أُمَمًا مِّنْهُمُ الصَّالِحُونَ وَمِنْهُمْ دُونَ ذَلِكَ وَبَلَوْنَاهُمْ بِالْحَسَنَاتِ وَالسَّيِّئَاتِ لَعَلَّهُمْ يَرْجِعُونَ {الأعراف/168}</w:t>
      </w:r>
    </w:p>
    <w:p w:rsidR="00E93209" w:rsidRPr="00F90E3C" w:rsidRDefault="00E93209"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“Ve onları yeryüzünde parça parça ümmetler kıldık. Onlardan salih olanlar ve bunlardan aşağı derecede olanlar vardır. Ve onları iyiliklerle ve kötülüklerle imtihan ettik, ta ki (fenalıklardan) dönüversinler.” ( A'raf , 168)</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xml:space="preserve">Kur'an'da </w:t>
      </w:r>
      <w:r w:rsidRPr="00F90E3C">
        <w:rPr>
          <w:rFonts w:ascii="Times New Roman" w:eastAsia="Times New Roman" w:hAnsi="Times New Roman" w:cs="Times New Roman"/>
          <w:b/>
          <w:sz w:val="24"/>
          <w:szCs w:val="24"/>
          <w:u w:val="single"/>
          <w:lang w:val="en-GB" w:eastAsia="tr-TR"/>
        </w:rPr>
        <w:t>pek çok peygamberin “ salih ” kelimesiyle tavsif edilmiş olması</w:t>
      </w:r>
      <w:r w:rsidRPr="00F90E3C">
        <w:rPr>
          <w:rFonts w:ascii="Times New Roman" w:eastAsia="Times New Roman" w:hAnsi="Times New Roman" w:cs="Times New Roman"/>
          <w:sz w:val="24"/>
          <w:szCs w:val="24"/>
          <w:lang w:val="en-GB" w:eastAsia="tr-TR"/>
        </w:rPr>
        <w:t>, onların kendi nefsinde salahı bulmuş olması yanında, topluma yönelik ıslah edici insanlar olduğunu da vurgular.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b/>
          <w:sz w:val="24"/>
          <w:szCs w:val="24"/>
          <w:u w:val="single"/>
          <w:lang w:eastAsia="tr-TR"/>
        </w:rPr>
      </w:pPr>
      <w:r w:rsidRPr="00F90E3C">
        <w:rPr>
          <w:rFonts w:ascii="Times New Roman" w:eastAsia="Times New Roman" w:hAnsi="Times New Roman" w:cs="Times New Roman"/>
          <w:b/>
          <w:sz w:val="24"/>
          <w:szCs w:val="24"/>
          <w:u w:val="single"/>
          <w:lang w:val="en-GB" w:eastAsia="tr-TR"/>
        </w:rPr>
        <w:t>Toplumsal çerçevede ıslah</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xml:space="preserve">Şurası tartışma götürmez bir gerçektir ki, </w:t>
      </w:r>
      <w:r w:rsidRPr="00F90E3C">
        <w:rPr>
          <w:rFonts w:ascii="Times New Roman" w:eastAsia="Times New Roman" w:hAnsi="Times New Roman" w:cs="Times New Roman"/>
          <w:b/>
          <w:sz w:val="24"/>
          <w:szCs w:val="24"/>
          <w:u w:val="single"/>
          <w:lang w:val="en-GB" w:eastAsia="tr-TR"/>
        </w:rPr>
        <w:t>toplumu ıslah edici kişi pozisyonunda bulunanların, önce kendi nefslerini ıslah etmiş olması, yani “ salih kimse” vasfını haiz bulunması gerekir</w:t>
      </w:r>
      <w:r w:rsidRPr="00F90E3C">
        <w:rPr>
          <w:rFonts w:ascii="Times New Roman" w:eastAsia="Times New Roman" w:hAnsi="Times New Roman" w:cs="Times New Roman"/>
          <w:sz w:val="24"/>
          <w:szCs w:val="24"/>
          <w:lang w:val="en-GB" w:eastAsia="tr-TR"/>
        </w:rPr>
        <w:t>. Aksi halde yapılan ıslah girişimleri başarısız kalmaya mahkûmdur.</w:t>
      </w:r>
      <w:r w:rsidR="00216ABC" w:rsidRPr="00F90E3C">
        <w:rPr>
          <w:rFonts w:ascii="Times New Roman" w:eastAsia="Times New Roman" w:hAnsi="Times New Roman" w:cs="Times New Roman"/>
          <w:sz w:val="24"/>
          <w:szCs w:val="24"/>
          <w:lang w:val="en-GB" w:eastAsia="tr-TR"/>
        </w:rPr>
        <w:t xml:space="preserve"> Bu hususa Kur’an’da şöyle değinilmektedir:</w:t>
      </w:r>
    </w:p>
    <w:p w:rsidR="00216ABC"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w:t>
      </w:r>
    </w:p>
    <w:p w:rsidR="00216ABC" w:rsidRPr="00F90E3C" w:rsidRDefault="00216ABC"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t>أَتَأْمُرُونَ النَّاسَ بِالْبِرِّ وَتَنسَوْنَ أَنفُسَكُمْ وَأَنتُمْ تَتْلُونَ الْكِتَابَ أَفَلاَ تَعْقِلُونَ {البقرة/44}</w:t>
      </w:r>
    </w:p>
    <w:p w:rsidR="00B7279F" w:rsidRPr="00F90E3C" w:rsidRDefault="00216ABC" w:rsidP="00F90E3C">
      <w:pPr>
        <w:spacing w:after="0"/>
        <w:ind w:left="45" w:firstLine="522"/>
        <w:jc w:val="both"/>
        <w:rPr>
          <w:rFonts w:ascii="Times New Roman" w:hAnsi="Times New Roman" w:cs="Times New Roman"/>
          <w:sz w:val="24"/>
          <w:szCs w:val="24"/>
          <w:shd w:val="clear" w:color="auto" w:fill="FEFEFE"/>
        </w:rPr>
      </w:pPr>
      <w:r w:rsidRPr="00F90E3C">
        <w:rPr>
          <w:rFonts w:ascii="Times New Roman" w:hAnsi="Times New Roman" w:cs="Times New Roman"/>
          <w:sz w:val="24"/>
          <w:szCs w:val="24"/>
        </w:rPr>
        <w:br/>
      </w:r>
      <w:r w:rsidRPr="00F90E3C">
        <w:rPr>
          <w:rFonts w:ascii="Times New Roman" w:hAnsi="Times New Roman" w:cs="Times New Roman"/>
          <w:sz w:val="24"/>
          <w:szCs w:val="24"/>
          <w:shd w:val="clear" w:color="auto" w:fill="FEFEFE"/>
        </w:rPr>
        <w:t>(Ey Yahudi bilginleri) siz, insanlara iyiliği (gerçeği ve peygambere îman etmeği) emredersiniz de kendinizi unutur musunuz? Halbuki Kitab (Tevrat) da okursunuz. Haalâ aklınızı başınıza almayacak mısınız?</w:t>
      </w:r>
    </w:p>
    <w:p w:rsidR="00216ABC" w:rsidRPr="00F90E3C" w:rsidRDefault="00216ABC"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u w:val="single"/>
          <w:lang w:val="en-GB" w:eastAsia="tr-TR"/>
        </w:rPr>
        <w:t>Islah edici olması gerekenlerin görevlerini hakkıyla yapmaması durumunda</w:t>
      </w:r>
      <w:r w:rsidRPr="00F90E3C">
        <w:rPr>
          <w:rFonts w:ascii="Times New Roman" w:eastAsia="Times New Roman" w:hAnsi="Times New Roman" w:cs="Times New Roman"/>
          <w:sz w:val="24"/>
          <w:szCs w:val="24"/>
          <w:lang w:val="en-GB" w:eastAsia="tr-TR"/>
        </w:rPr>
        <w:t xml:space="preserve"> onların bıraktığı boşluğu başkalarının doldurması ve yapacakları ifsad faaliyetleriyle</w:t>
      </w:r>
      <w:r w:rsidRPr="00F90E3C">
        <w:rPr>
          <w:rFonts w:ascii="Times New Roman" w:eastAsia="Times New Roman" w:hAnsi="Times New Roman" w:cs="Times New Roman"/>
          <w:sz w:val="24"/>
          <w:szCs w:val="24"/>
          <w:u w:val="single"/>
          <w:lang w:val="en-GB" w:eastAsia="tr-TR"/>
        </w:rPr>
        <w:t xml:space="preserve"> toplumun bütününün helâkına yol açmaları </w:t>
      </w:r>
      <w:r w:rsidRPr="00F90E3C">
        <w:rPr>
          <w:rFonts w:ascii="Times New Roman" w:eastAsia="Times New Roman" w:hAnsi="Times New Roman" w:cs="Times New Roman"/>
          <w:sz w:val="24"/>
          <w:szCs w:val="24"/>
          <w:lang w:val="en-GB" w:eastAsia="tr-TR"/>
        </w:rPr>
        <w:t>kaçınılmazdır. Böyle durumlarda değer ölçüleri altüst olur, hak ile batıl, doğru ile yanlış yer değiştirir ve insanlar, “doğru yapıyoruz” düşüncesiyle yanlışa battıkça batar:</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 </w:t>
      </w:r>
    </w:p>
    <w:p w:rsidR="00E93209" w:rsidRPr="00F90E3C" w:rsidRDefault="00E93209"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t>وَإِذَا قِيلَ لَهُمْ لاَ تُفْسِدُواْ فِي الأَرْضِ قَالُواْ إِنَّمَا نَحْنُ مُصْلِحُونَ {البقرة/11}</w:t>
      </w:r>
    </w:p>
    <w:p w:rsidR="00E93209" w:rsidRPr="00F90E3C" w:rsidRDefault="00E93209"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 xml:space="preserve">“Onlara, ‘yeryüzünde fesat çıkarmayın' dendiği zaman, ‘biz ancak ıslah edicileriz' derler” </w:t>
      </w:r>
      <w:r w:rsidRPr="00F90E3C">
        <w:rPr>
          <w:rFonts w:ascii="Times New Roman" w:eastAsia="Times New Roman" w:hAnsi="Times New Roman" w:cs="Times New Roman"/>
          <w:sz w:val="24"/>
          <w:szCs w:val="24"/>
          <w:lang w:val="en-GB" w:eastAsia="tr-TR"/>
        </w:rPr>
        <w:t>(Bakara, 11) ayeti tam da bu durumu ifade etmektedir.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Günümüzde özellikle İslâm dünyasına yönelik Batılı tecavüz ve tasallutların hangi gerekçelerle yapıldığına baktığımız zaman şunu görüyoruz: Önce insanların değer yargılarını yeniden şekillendiren kavramlar üretiliyor ve bu kavramların belirlediği hayat tarzının “iyi”, bunlara aykırı düşenlerin ise “kötü” olduğu propagandası yapılıyor. Arkasından da güya “iyi” ile “kötü”nün mücadelesi başlıyor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b/>
          <w:sz w:val="24"/>
          <w:szCs w:val="24"/>
          <w:lang w:val="en-GB" w:eastAsia="tr-TR"/>
        </w:rPr>
      </w:pPr>
      <w:r w:rsidRPr="00F90E3C">
        <w:rPr>
          <w:rFonts w:ascii="Times New Roman" w:eastAsia="Times New Roman" w:hAnsi="Times New Roman" w:cs="Times New Roman"/>
          <w:sz w:val="24"/>
          <w:szCs w:val="24"/>
          <w:lang w:val="en-GB" w:eastAsia="tr-TR"/>
        </w:rPr>
        <w:t xml:space="preserve">Toplumda baş gösterecek </w:t>
      </w:r>
      <w:r w:rsidRPr="00F90E3C">
        <w:rPr>
          <w:rFonts w:ascii="Times New Roman" w:eastAsia="Times New Roman" w:hAnsi="Times New Roman" w:cs="Times New Roman"/>
          <w:b/>
          <w:sz w:val="24"/>
          <w:szCs w:val="24"/>
          <w:lang w:val="en-GB" w:eastAsia="tr-TR"/>
        </w:rPr>
        <w:t>kötülüklerle mücadele edecek kimselerin varlığının en az su kadar, hava kadar önemli ve vazgeçilmez olduğunu Yüce Rabbimiz şöyle ifade buyurur:</w:t>
      </w:r>
    </w:p>
    <w:p w:rsidR="00216ABC" w:rsidRPr="00F90E3C" w:rsidRDefault="00216ABC" w:rsidP="00F90E3C">
      <w:pPr>
        <w:spacing w:after="0"/>
        <w:ind w:left="45" w:firstLine="522"/>
        <w:jc w:val="both"/>
        <w:rPr>
          <w:rFonts w:ascii="Times New Roman" w:eastAsia="Times New Roman" w:hAnsi="Times New Roman" w:cs="Times New Roman"/>
          <w:b/>
          <w:sz w:val="24"/>
          <w:szCs w:val="24"/>
          <w:lang w:val="en-GB" w:eastAsia="tr-TR"/>
        </w:rPr>
      </w:pPr>
    </w:p>
    <w:p w:rsidR="00E93209" w:rsidRPr="00F90E3C" w:rsidRDefault="00E93209" w:rsidP="00F90E3C">
      <w:pPr>
        <w:spacing w:after="0"/>
        <w:ind w:left="45" w:firstLine="522"/>
        <w:jc w:val="both"/>
        <w:rPr>
          <w:rFonts w:ascii="Times New Roman" w:eastAsia="Times New Roman" w:hAnsi="Times New Roman" w:cs="Times New Roman"/>
          <w:b/>
          <w:sz w:val="24"/>
          <w:szCs w:val="24"/>
          <w:lang w:eastAsia="tr-TR"/>
        </w:rPr>
      </w:pPr>
      <w:r w:rsidRPr="00F90E3C">
        <w:rPr>
          <w:rFonts w:ascii="Times New Roman" w:hAnsi="Times New Roman" w:cs="Times New Roman"/>
          <w:sz w:val="24"/>
          <w:szCs w:val="24"/>
          <w:rtl/>
        </w:rPr>
        <w:t>وَمَا كَانَ رَبُّكَ لِيُهْلِكَ الْقُرَى بِظُلْمٍ وَأَهْلُهَا مُصْلِحُونَ {هود/117}</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b/>
          <w:sz w:val="24"/>
          <w:szCs w:val="24"/>
          <w:u w:val="single"/>
          <w:lang w:eastAsia="tr-TR"/>
        </w:rPr>
      </w:pPr>
      <w:r w:rsidRPr="00F90E3C">
        <w:rPr>
          <w:rFonts w:ascii="Times New Roman" w:eastAsia="Times New Roman" w:hAnsi="Times New Roman" w:cs="Times New Roman"/>
          <w:b/>
          <w:sz w:val="24"/>
          <w:szCs w:val="24"/>
          <w:u w:val="single"/>
          <w:lang w:val="en-GB" w:eastAsia="tr-TR"/>
        </w:rPr>
        <w:t>“Rabbin, o memleketleri ahalisi (hem kendi nefslerini , hem de başkalarını) ıslah ediciler olduğu halde haksız yere helâk edecek değildi ya!”</w:t>
      </w:r>
      <w:r w:rsidRPr="00F90E3C">
        <w:rPr>
          <w:rFonts w:ascii="Times New Roman" w:eastAsia="Times New Roman" w:hAnsi="Times New Roman" w:cs="Times New Roman"/>
          <w:b/>
          <w:sz w:val="24"/>
          <w:szCs w:val="24"/>
          <w:lang w:val="en-GB" w:eastAsia="tr-TR"/>
        </w:rPr>
        <w:t xml:space="preserve"> </w:t>
      </w:r>
      <w:r w:rsidRPr="00F90E3C">
        <w:rPr>
          <w:rFonts w:ascii="Times New Roman" w:eastAsia="Times New Roman" w:hAnsi="Times New Roman" w:cs="Times New Roman"/>
          <w:sz w:val="24"/>
          <w:szCs w:val="24"/>
          <w:lang w:val="en-GB" w:eastAsia="tr-TR"/>
        </w:rPr>
        <w:t>( Hud , 117)</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lastRenderedPageBreak/>
        <w:t xml:space="preserve">Temiz, dengeli, sağlıklı ve örnek bir toplumsal hayat için, fesad ve kötülükle sürekli biçimde mücadele etmek kaçınılmaz olduğu için, Yüce Dinimiz </w:t>
      </w:r>
      <w:r w:rsidRPr="00F90E3C">
        <w:rPr>
          <w:rFonts w:ascii="Times New Roman" w:eastAsia="Times New Roman" w:hAnsi="Times New Roman" w:cs="Times New Roman"/>
          <w:b/>
          <w:sz w:val="24"/>
          <w:szCs w:val="24"/>
          <w:u w:val="single"/>
          <w:lang w:val="en-GB" w:eastAsia="tr-TR"/>
        </w:rPr>
        <w:t xml:space="preserve">emr -i bi'l - ma'ruf ve nehy -i ani'l - münker'i </w:t>
      </w:r>
      <w:r w:rsidRPr="00F90E3C">
        <w:rPr>
          <w:rFonts w:ascii="Times New Roman" w:eastAsia="Times New Roman" w:hAnsi="Times New Roman" w:cs="Times New Roman"/>
          <w:sz w:val="24"/>
          <w:szCs w:val="24"/>
          <w:lang w:val="en-GB" w:eastAsia="tr-TR"/>
        </w:rPr>
        <w:t xml:space="preserve">(iyiliğin emredilip, kötülüğün men edilmesini) temel ve sürekli bir mükellefiyet olarak tayin etmiştir. </w:t>
      </w:r>
      <w:r w:rsidRPr="00F90E3C">
        <w:rPr>
          <w:rFonts w:ascii="Times New Roman" w:eastAsia="Times New Roman" w:hAnsi="Times New Roman" w:cs="Times New Roman"/>
          <w:b/>
          <w:sz w:val="24"/>
          <w:szCs w:val="24"/>
          <w:u w:val="single"/>
          <w:lang w:val="en-GB" w:eastAsia="tr-TR"/>
        </w:rPr>
        <w:t>Çünkü bu temel görevin terki ile fesadın hakimiyeti arasında kopmaz bir ilişki vardır</w:t>
      </w:r>
      <w:r w:rsidRPr="00F90E3C">
        <w:rPr>
          <w:rFonts w:ascii="Times New Roman" w:eastAsia="Times New Roman" w:hAnsi="Times New Roman" w:cs="Times New Roman"/>
          <w:sz w:val="24"/>
          <w:szCs w:val="24"/>
          <w:lang w:val="en-GB" w:eastAsia="tr-TR"/>
        </w:rPr>
        <w:t>. Bir toplumda fesad hakim olduğu zaman ise felaket kaçınılmazdır.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Efendimiz s.a.v.'in bu noktaya dikkatimizi çekerken yeminli bir ifade kullanması, konu üzerinde kemal-i ciddiyetle düşünülmesi gerektiğini anlatmaktadır: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val="en-GB" w:eastAsia="tr-TR"/>
        </w:rPr>
        <w:t>“</w:t>
      </w:r>
      <w:r w:rsidRPr="00F90E3C">
        <w:rPr>
          <w:rFonts w:ascii="Times New Roman" w:eastAsia="Times New Roman" w:hAnsi="Times New Roman" w:cs="Times New Roman"/>
          <w:b/>
          <w:sz w:val="24"/>
          <w:szCs w:val="24"/>
          <w:u w:val="single"/>
          <w:lang w:val="en-GB" w:eastAsia="tr-TR"/>
        </w:rPr>
        <w:t>Nefsimi kudret elinde tutan (Allah)'a yemin olsun ki</w:t>
      </w:r>
      <w:r w:rsidRPr="00F90E3C">
        <w:rPr>
          <w:rFonts w:ascii="Times New Roman" w:eastAsia="Times New Roman" w:hAnsi="Times New Roman" w:cs="Times New Roman"/>
          <w:b/>
          <w:sz w:val="24"/>
          <w:szCs w:val="24"/>
          <w:lang w:val="en-GB" w:eastAsia="tr-TR"/>
        </w:rPr>
        <w:t>, ya ma'rufu</w:t>
      </w:r>
      <w:r w:rsidR="00216ABC" w:rsidRPr="00F90E3C">
        <w:rPr>
          <w:rFonts w:ascii="Times New Roman" w:eastAsia="Times New Roman" w:hAnsi="Times New Roman" w:cs="Times New Roman"/>
          <w:b/>
          <w:sz w:val="24"/>
          <w:szCs w:val="24"/>
          <w:lang w:val="en-GB" w:eastAsia="tr-TR"/>
        </w:rPr>
        <w:t>(dinin hoş gördüğünü)</w:t>
      </w:r>
      <w:r w:rsidRPr="00F90E3C">
        <w:rPr>
          <w:rFonts w:ascii="Times New Roman" w:eastAsia="Times New Roman" w:hAnsi="Times New Roman" w:cs="Times New Roman"/>
          <w:b/>
          <w:sz w:val="24"/>
          <w:szCs w:val="24"/>
          <w:lang w:val="en-GB" w:eastAsia="tr-TR"/>
        </w:rPr>
        <w:t xml:space="preserve"> emreder ve münkeri </w:t>
      </w:r>
      <w:r w:rsidR="00216ABC" w:rsidRPr="00F90E3C">
        <w:rPr>
          <w:rFonts w:ascii="Times New Roman" w:eastAsia="Times New Roman" w:hAnsi="Times New Roman" w:cs="Times New Roman"/>
          <w:b/>
          <w:sz w:val="24"/>
          <w:szCs w:val="24"/>
          <w:lang w:val="en-GB" w:eastAsia="tr-TR"/>
        </w:rPr>
        <w:t xml:space="preserve">(dinin hoş görmediğini) </w:t>
      </w:r>
      <w:r w:rsidRPr="00F90E3C">
        <w:rPr>
          <w:rFonts w:ascii="Times New Roman" w:eastAsia="Times New Roman" w:hAnsi="Times New Roman" w:cs="Times New Roman"/>
          <w:b/>
          <w:sz w:val="24"/>
          <w:szCs w:val="24"/>
          <w:lang w:val="en-GB" w:eastAsia="tr-TR"/>
        </w:rPr>
        <w:t xml:space="preserve">yasaklarsınız, ya da Allah'ın, ind -i ilâhisinden </w:t>
      </w:r>
      <w:r w:rsidRPr="00F90E3C">
        <w:rPr>
          <w:rFonts w:ascii="Times New Roman" w:eastAsia="Times New Roman" w:hAnsi="Times New Roman" w:cs="Times New Roman"/>
          <w:b/>
          <w:sz w:val="24"/>
          <w:szCs w:val="24"/>
          <w:u w:val="single"/>
          <w:lang w:val="en-GB" w:eastAsia="tr-TR"/>
        </w:rPr>
        <w:t>umumi bir bela</w:t>
      </w:r>
      <w:r w:rsidRPr="00F90E3C">
        <w:rPr>
          <w:rFonts w:ascii="Times New Roman" w:eastAsia="Times New Roman" w:hAnsi="Times New Roman" w:cs="Times New Roman"/>
          <w:b/>
          <w:sz w:val="24"/>
          <w:szCs w:val="24"/>
          <w:lang w:val="en-GB" w:eastAsia="tr-TR"/>
        </w:rPr>
        <w:t xml:space="preserve"> göndermesi yakındır. O zaman ne kadar yalvarsanız da duanız kabul edilmez</w:t>
      </w:r>
      <w:r w:rsidRPr="00F90E3C">
        <w:rPr>
          <w:rFonts w:ascii="Times New Roman" w:eastAsia="Times New Roman" w:hAnsi="Times New Roman" w:cs="Times New Roman"/>
          <w:sz w:val="24"/>
          <w:szCs w:val="24"/>
          <w:lang w:val="en-GB" w:eastAsia="tr-TR"/>
        </w:rPr>
        <w:t>.” (</w:t>
      </w:r>
      <w:r w:rsidR="00E93209" w:rsidRPr="00F90E3C">
        <w:rPr>
          <w:rFonts w:ascii="Times New Roman" w:hAnsi="Times New Roman" w:cs="Times New Roman"/>
          <w:i/>
          <w:iCs/>
          <w:sz w:val="24"/>
          <w:szCs w:val="24"/>
          <w:shd w:val="clear" w:color="auto" w:fill="FFFFFF"/>
        </w:rPr>
        <w:t>Tirmizî, Fiten 9, (2170)</w:t>
      </w:r>
      <w:r w:rsidRPr="00F90E3C">
        <w:rPr>
          <w:rFonts w:ascii="Times New Roman" w:eastAsia="Times New Roman" w:hAnsi="Times New Roman" w:cs="Times New Roman"/>
          <w:sz w:val="24"/>
          <w:szCs w:val="24"/>
          <w:lang w:val="en-GB" w:eastAsia="tr-TR"/>
        </w:rPr>
        <w:t>)</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val="en-GB" w:eastAsia="tr-TR"/>
        </w:rPr>
      </w:pPr>
      <w:r w:rsidRPr="00F90E3C">
        <w:rPr>
          <w:rFonts w:ascii="Times New Roman" w:eastAsia="Times New Roman" w:hAnsi="Times New Roman" w:cs="Times New Roman"/>
          <w:sz w:val="24"/>
          <w:szCs w:val="24"/>
          <w:lang w:val="en-GB" w:eastAsia="tr-TR"/>
        </w:rPr>
        <w:t>Toplumun ıslahı görevinin ihmali, bütün toplumu etkileyecek olan umumi bir belaya davetiye çıkarmak demek olacağından, bu noktaya azami dikkat göstermek durumundayız. Toplumsal dayanışma ve kardeşlik duygusunu geliştirmenin ve birbirine mesafeli duran insanların arasını bulmanın Yüce Dinimiz nazarında ne kadar önemli bir görev olduğunu görmek için şu noktaya dikkat etmek yeterli olacaktır:</w:t>
      </w:r>
    </w:p>
    <w:p w:rsidR="00216AB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Hayırlı bir toplum ve ümmet olmanın temel şartlarından birisinin de İyiliği emretme ve kötülükten menetmeye bağlı olduğu ayeti kerimede şöyle ifade edilmiştir:</w:t>
      </w:r>
    </w:p>
    <w:p w:rsidR="001334E5" w:rsidRPr="001334E5" w:rsidRDefault="001334E5" w:rsidP="001334E5">
      <w:pPr>
        <w:spacing w:after="0"/>
        <w:ind w:left="45" w:firstLine="522"/>
        <w:jc w:val="right"/>
        <w:rPr>
          <w:rFonts w:ascii="Times New Roman" w:hAnsi="Times New Roman" w:cs="Times New Roman"/>
          <w:sz w:val="24"/>
          <w:szCs w:val="24"/>
        </w:rPr>
      </w:pPr>
      <w:r w:rsidRPr="00F90E3C">
        <w:rPr>
          <w:rFonts w:ascii="Times New Roman" w:hAnsi="Times New Roman" w:cs="Times New Roman"/>
          <w:sz w:val="24"/>
          <w:szCs w:val="24"/>
          <w:rtl/>
        </w:rPr>
        <w:t>وَلْتَكُن مِّنكُمْ أُمَّةٌ يَدْعُونَ إِلَى الْخَيْرِ وَيَأْمُرُونَ بِالْمَعْرُوفِ وَيَنْهَوْنَ عَنِ الْمُنكَرِ وَأُوْلَئِكَ هُمُ الْمُفْلِحُونَ {آل عمران/104}</w:t>
      </w:r>
    </w:p>
    <w:p w:rsidR="00216ABC" w:rsidRPr="00F90E3C" w:rsidRDefault="001334E5"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xml:space="preserve"> </w:t>
      </w:r>
      <w:r w:rsidR="00216ABC" w:rsidRPr="00F90E3C">
        <w:rPr>
          <w:rFonts w:ascii="Times New Roman" w:eastAsia="Times New Roman" w:hAnsi="Times New Roman" w:cs="Times New Roman"/>
          <w:sz w:val="24"/>
          <w:szCs w:val="24"/>
          <w:lang w:eastAsia="tr-TR"/>
        </w:rPr>
        <w:t>“</w:t>
      </w:r>
      <w:r w:rsidR="00216ABC" w:rsidRPr="00F90E3C">
        <w:rPr>
          <w:rFonts w:ascii="Times New Roman" w:eastAsia="Times New Roman" w:hAnsi="Times New Roman" w:cs="Times New Roman"/>
          <w:b/>
          <w:bCs/>
          <w:i/>
          <w:iCs/>
          <w:sz w:val="24"/>
          <w:szCs w:val="24"/>
          <w:lang w:eastAsia="tr-TR"/>
        </w:rPr>
        <w:t>Siz, insanlar için ortaya çıkarılmış en hayırlı ümmetsiniz. İyiliği emredersiniz, kötülükten alıkoyarsınız ve Allah’a inanırsınız. Ehl-i kitap da inanmış olsalardı elbette onlar için hayırlı olurdu; içlerinden inananlar da var, fakat çoğu yoldan çıkmıştır.</w:t>
      </w:r>
      <w:r w:rsidR="00216ABC" w:rsidRPr="00F90E3C">
        <w:rPr>
          <w:rFonts w:ascii="Times New Roman" w:eastAsia="Times New Roman" w:hAnsi="Times New Roman" w:cs="Times New Roman"/>
          <w:i/>
          <w:iCs/>
          <w:sz w:val="24"/>
          <w:szCs w:val="24"/>
          <w:lang w:eastAsia="tr-TR"/>
        </w:rPr>
        <w:t>”(Ali İmran,110)</w:t>
      </w:r>
    </w:p>
    <w:p w:rsidR="00B7279F" w:rsidRPr="00F90E3C" w:rsidRDefault="00B7279F" w:rsidP="00F90E3C">
      <w:pPr>
        <w:spacing w:after="0"/>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Hatta bu konuda daha ileri boyuttaki bir nebevî tesbit şöyledir: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val="en-GB" w:eastAsia="tr-TR"/>
        </w:rPr>
        <w:t> </w:t>
      </w:r>
    </w:p>
    <w:p w:rsidR="00B7279F" w:rsidRPr="00F90E3C" w:rsidRDefault="00B7279F" w:rsidP="00F90E3C">
      <w:pPr>
        <w:spacing w:after="0"/>
        <w:ind w:left="45" w:firstLine="522"/>
        <w:jc w:val="both"/>
        <w:rPr>
          <w:rFonts w:ascii="Times New Roman" w:eastAsia="Times New Roman" w:hAnsi="Times New Roman" w:cs="Times New Roman"/>
          <w:b/>
          <w:sz w:val="24"/>
          <w:szCs w:val="24"/>
          <w:lang w:eastAsia="tr-TR"/>
        </w:rPr>
      </w:pPr>
      <w:r w:rsidRPr="00F90E3C">
        <w:rPr>
          <w:rFonts w:ascii="Times New Roman" w:eastAsia="Times New Roman" w:hAnsi="Times New Roman" w:cs="Times New Roman"/>
          <w:b/>
          <w:sz w:val="24"/>
          <w:szCs w:val="24"/>
          <w:lang w:eastAsia="tr-TR"/>
        </w:rPr>
        <w:t>“Size, namazın ve sadakanın birçoğundan daha efdal bir ameli haber vereyim mi?” Orada bulunanlar “evet” deyince, Efendimiz s.a.v. şöyle devam etmi ştir: “İnsanlar arasındaki ilişkiyi ıslah etmektir…” (</w:t>
      </w:r>
      <w:r w:rsidR="00216ABC" w:rsidRPr="00F90E3C">
        <w:rPr>
          <w:rStyle w:val="Vurgu"/>
          <w:rFonts w:ascii="Times New Roman" w:hAnsi="Times New Roman" w:cs="Times New Roman"/>
          <w:sz w:val="24"/>
          <w:szCs w:val="24"/>
          <w:shd w:val="clear" w:color="auto" w:fill="FFFFFF" w:themeFill="background1"/>
        </w:rPr>
        <w:t>Muvatta</w:t>
      </w:r>
      <w:r w:rsidR="00216ABC" w:rsidRPr="00F90E3C">
        <w:rPr>
          <w:rFonts w:ascii="Times New Roman" w:hAnsi="Times New Roman" w:cs="Times New Roman"/>
          <w:sz w:val="24"/>
          <w:szCs w:val="24"/>
          <w:shd w:val="clear" w:color="auto" w:fill="FFFFFF" w:themeFill="background1"/>
        </w:rPr>
        <w:t>, V, 1330; Ebû Dâvûd, “Edeb”, 58.</w:t>
      </w:r>
      <w:r w:rsidRPr="00F90E3C">
        <w:rPr>
          <w:rFonts w:ascii="Times New Roman" w:eastAsia="Times New Roman" w:hAnsi="Times New Roman" w:cs="Times New Roman"/>
          <w:b/>
          <w:sz w:val="24"/>
          <w:szCs w:val="24"/>
          <w:shd w:val="clear" w:color="auto" w:fill="FFFFFF" w:themeFill="background1"/>
          <w:lang w:eastAsia="tr-TR"/>
        </w:rPr>
        <w:t>)</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Toplumsal duyarlılığa bu derece önem veren Dinimiz, toplum hayatında ortaya çıkabilecek her türlü haksızlık ve münkerata karşı elbette sessiz kalamazdı.</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Hz. Ebu Bekr r.a. halka hitap ettiği bir konuşmasında bu noktaya şöyle parmak basmıştır: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E93209" w:rsidRPr="00F90E3C" w:rsidRDefault="00E93209" w:rsidP="00F90E3C">
      <w:pPr>
        <w:spacing w:after="0"/>
        <w:ind w:left="45" w:firstLine="522"/>
        <w:jc w:val="both"/>
        <w:rPr>
          <w:rFonts w:ascii="Times New Roman" w:hAnsi="Times New Roman" w:cs="Times New Roman"/>
          <w:sz w:val="24"/>
          <w:szCs w:val="24"/>
          <w:rtl/>
        </w:rPr>
      </w:pPr>
      <w:r w:rsidRPr="00F90E3C">
        <w:rPr>
          <w:rFonts w:ascii="Times New Roman" w:hAnsi="Times New Roman" w:cs="Times New Roman"/>
          <w:sz w:val="24"/>
          <w:szCs w:val="24"/>
          <w:rtl/>
        </w:rPr>
        <w:t>يَا أَيُّهَا الَّذِينَ آمَنُواْ عَلَيْكُمْ أَنفُسَكُمْ لاَ يَضُرُّكُم مَّن ضَلَّ إِذَا اهْتَدَيْتُمْ إِلَى اللّهِ مَرْجِعُكُمْ جَمِيعًا فَيُنَبِّئُكُم بِمَا كُنتُمْ تَعْمَلُونَ {المائدة/105}</w:t>
      </w:r>
    </w:p>
    <w:p w:rsidR="00E93209" w:rsidRPr="00F90E3C" w:rsidRDefault="00E93209"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xml:space="preserve">“Ey insanlar! Sizler şu ayeti okuyor fakat yanlış anlıyorsunuz: </w:t>
      </w:r>
      <w:r w:rsidRPr="00F90E3C">
        <w:rPr>
          <w:rFonts w:ascii="Times New Roman" w:eastAsia="Times New Roman" w:hAnsi="Times New Roman" w:cs="Times New Roman"/>
          <w:b/>
          <w:sz w:val="24"/>
          <w:szCs w:val="24"/>
          <w:lang w:eastAsia="tr-TR"/>
        </w:rPr>
        <w:t>Ey iman edenler! Siz kendinize bakın. Siz doğru yolda iseniz, sapıtan kimse size zarar veremez.</w:t>
      </w:r>
      <w:r w:rsidRPr="00F90E3C">
        <w:rPr>
          <w:rFonts w:ascii="Times New Roman" w:eastAsia="Times New Roman" w:hAnsi="Times New Roman" w:cs="Times New Roman"/>
          <w:sz w:val="24"/>
          <w:szCs w:val="24"/>
          <w:lang w:eastAsia="tr-TR"/>
        </w:rPr>
        <w:t xml:space="preserve"> ( Maide , 105)</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lastRenderedPageBreak/>
        <w:t xml:space="preserve">Biz Rasul -i Ekrem s.a.v.'in, </w:t>
      </w:r>
      <w:r w:rsidRPr="00F90E3C">
        <w:rPr>
          <w:rFonts w:ascii="Times New Roman" w:eastAsia="Times New Roman" w:hAnsi="Times New Roman" w:cs="Times New Roman"/>
          <w:b/>
          <w:sz w:val="24"/>
          <w:szCs w:val="24"/>
          <w:lang w:eastAsia="tr-TR"/>
        </w:rPr>
        <w:t>İnsanlar zalimi görüp elinden tutmazlarsa, Allah'ın hepsini içine alacak umumi bir bela göndermesi yakındır</w:t>
      </w:r>
      <w:r w:rsidRPr="00F90E3C">
        <w:rPr>
          <w:rFonts w:ascii="Times New Roman" w:eastAsia="Times New Roman" w:hAnsi="Times New Roman" w:cs="Times New Roman"/>
          <w:sz w:val="24"/>
          <w:szCs w:val="24"/>
          <w:lang w:eastAsia="tr-TR"/>
        </w:rPr>
        <w:t xml:space="preserve">, buyurduğunu işittik.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xml:space="preserve">Yine ben Rasul -i Ekrem s.a.v.'in şöyle buyurduğunu işittim: </w:t>
      </w:r>
    </w:p>
    <w:p w:rsidR="00B7279F" w:rsidRPr="00F90E3C" w:rsidRDefault="00B7279F" w:rsidP="00F90E3C">
      <w:pPr>
        <w:ind w:firstLine="522"/>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eastAsia="tr-TR"/>
        </w:rPr>
        <w:t>Aralarında kötülükler işlenen bir toplum, bu kötülükleri bertaraf edecek güçte olduğu halde seyirci kalır, müdahale etmezse, Allah'ın hepsini saran umumi bir bela göndermesi yakındır.”</w:t>
      </w:r>
      <w:r w:rsidRPr="00F90E3C">
        <w:rPr>
          <w:rFonts w:ascii="Times New Roman" w:eastAsia="Times New Roman" w:hAnsi="Times New Roman" w:cs="Times New Roman"/>
          <w:sz w:val="24"/>
          <w:szCs w:val="24"/>
          <w:lang w:eastAsia="tr-TR"/>
        </w:rPr>
        <w:t xml:space="preserve"> (</w:t>
      </w:r>
      <w:r w:rsidR="00E93209" w:rsidRPr="00F90E3C">
        <w:rPr>
          <w:rFonts w:ascii="Times New Roman" w:eastAsia="Times New Roman" w:hAnsi="Times New Roman" w:cs="Times New Roman"/>
          <w:sz w:val="24"/>
          <w:szCs w:val="24"/>
          <w:lang w:eastAsia="tr-TR"/>
        </w:rPr>
        <w:t>[Ebu Dâvud, Melâhim 17, (4338)</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u w:val="single"/>
          <w:lang w:eastAsia="tr-TR"/>
        </w:rPr>
      </w:pPr>
      <w:r w:rsidRPr="00F90E3C">
        <w:rPr>
          <w:rFonts w:ascii="Times New Roman" w:eastAsia="Times New Roman" w:hAnsi="Times New Roman" w:cs="Times New Roman"/>
          <w:sz w:val="24"/>
          <w:szCs w:val="24"/>
          <w:lang w:eastAsia="tr-TR"/>
        </w:rPr>
        <w:t xml:space="preserve">Bu rivayette geçen </w:t>
      </w:r>
      <w:r w:rsidRPr="00F90E3C">
        <w:rPr>
          <w:rFonts w:ascii="Times New Roman" w:eastAsia="Times New Roman" w:hAnsi="Times New Roman" w:cs="Times New Roman"/>
          <w:sz w:val="24"/>
          <w:szCs w:val="24"/>
          <w:u w:val="single"/>
          <w:lang w:eastAsia="tr-TR"/>
        </w:rPr>
        <w:t>“zalimin elinden tutmak”tan kasıt, ona fiilen müdahale ederek zulüm işlemekten alıkonulmasıdır.</w:t>
      </w:r>
    </w:p>
    <w:p w:rsidR="00216ABC" w:rsidRPr="00F90E3C" w:rsidRDefault="00216ABC" w:rsidP="00F90E3C">
      <w:pPr>
        <w:spacing w:after="0"/>
        <w:ind w:left="45" w:firstLine="522"/>
        <w:jc w:val="both"/>
        <w:rPr>
          <w:rFonts w:ascii="Times New Roman" w:eastAsia="Times New Roman" w:hAnsi="Times New Roman" w:cs="Times New Roman"/>
          <w:sz w:val="24"/>
          <w:szCs w:val="24"/>
          <w:u w:val="single"/>
          <w:lang w:eastAsia="tr-TR"/>
        </w:rPr>
      </w:pPr>
      <w:r w:rsidRPr="00F90E3C">
        <w:rPr>
          <w:rFonts w:ascii="Times New Roman" w:eastAsia="Times New Roman" w:hAnsi="Times New Roman" w:cs="Times New Roman"/>
          <w:sz w:val="24"/>
          <w:szCs w:val="24"/>
          <w:u w:val="single"/>
          <w:lang w:eastAsia="tr-TR"/>
        </w:rPr>
        <w:t>Nitekim  bir hadis-i Şerif’te Peygamberimiz (SAV) şöyle buyurmaktadır;</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i/>
          <w:iCs/>
          <w:sz w:val="24"/>
          <w:szCs w:val="24"/>
          <w:lang w:eastAsia="tr-TR"/>
        </w:rPr>
      </w:pPr>
      <w:r w:rsidRPr="00F90E3C">
        <w:rPr>
          <w:rFonts w:ascii="Times New Roman" w:eastAsia="Times New Roman" w:hAnsi="Times New Roman" w:cs="Times New Roman"/>
          <w:b/>
          <w:bCs/>
          <w:sz w:val="24"/>
          <w:szCs w:val="24"/>
          <w:lang w:eastAsia="tr-TR"/>
        </w:rPr>
        <w:t>"</w:t>
      </w:r>
      <w:r w:rsidRPr="00F90E3C">
        <w:rPr>
          <w:rFonts w:ascii="Times New Roman" w:eastAsia="Times New Roman" w:hAnsi="Times New Roman" w:cs="Times New Roman"/>
          <w:b/>
          <w:bCs/>
          <w:i/>
          <w:iCs/>
          <w:sz w:val="24"/>
          <w:szCs w:val="24"/>
          <w:lang w:eastAsia="tr-TR"/>
        </w:rPr>
        <w:t>Sizden biriniz çirkin bir iş görürse, onu eliyle değiştirsin; eğer buna gücü yetmezse, diliyle uyarsın; buna da gücü yetmezse, kalbiyle nefret etsin. Bu ise imanın en zayıf derecesidir."</w:t>
      </w:r>
      <w:r w:rsidRPr="00F90E3C">
        <w:rPr>
          <w:rFonts w:ascii="Times New Roman" w:eastAsia="Times New Roman" w:hAnsi="Times New Roman" w:cs="Times New Roman"/>
          <w:i/>
          <w:iCs/>
          <w:sz w:val="24"/>
          <w:szCs w:val="24"/>
          <w:lang w:eastAsia="tr-TR"/>
        </w:rPr>
        <w:t> (Müslim, Îmân 78. Ayrıca bk. Tirmizî, Fiten 11; Nesâî, Îmân 17)</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Peygamberimiz çirkin ve haksız bir işi gören müslümanın, buna sessiz kalmayarak tavır koymasını öğütlüyor ve bu tavrın üç şekilde olabileceğini söylüyor: Gücü yetiyorsa onu eliyle men eder. Bu görev yöneticilere aittir. Böylece kötülük önlenmiş olur. Buna gücü yetmiyorsa nasihat eder. Kötülüğün zararlarından söz eder. Bunda başarılı olursa yine kötülük önlenmiş olur. Buna da gücü yetmiyorsa o işi onaylamadığını tavırlarıyla belli eder, destek vermez. Onun bu tavrı etkili olabilir ve kötülüğün yayılmasına engel olur.</w:t>
      </w:r>
    </w:p>
    <w:p w:rsidR="00216ABC" w:rsidRPr="00F90E3C" w:rsidRDefault="00216ABC"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xml:space="preserve">Toplumlarda ahlâkî değerlerin erozyona uğraması ve ahlâkın çökmesi mâhşerî vicdanda duyarlılığın azalma eğilimi göstermesi ile yakından ilgilidir. Bu da bireylerin kötülükler karşısında </w:t>
      </w:r>
      <w:r w:rsidRPr="00F90E3C">
        <w:rPr>
          <w:rFonts w:ascii="Times New Roman" w:eastAsia="Times New Roman" w:hAnsi="Times New Roman" w:cs="Times New Roman"/>
          <w:b/>
          <w:sz w:val="24"/>
          <w:szCs w:val="24"/>
          <w:u w:val="single"/>
          <w:lang w:eastAsia="tr-TR"/>
        </w:rPr>
        <w:t>rahatsızlık duymama alışkanlığı</w:t>
      </w:r>
      <w:r w:rsidRPr="00F90E3C">
        <w:rPr>
          <w:rFonts w:ascii="Times New Roman" w:eastAsia="Times New Roman" w:hAnsi="Times New Roman" w:cs="Times New Roman"/>
          <w:sz w:val="24"/>
          <w:szCs w:val="24"/>
          <w:lang w:eastAsia="tr-TR"/>
        </w:rPr>
        <w:t xml:space="preserve"> kazanmaya başlamasıyla olur. Kısa sürede bulaşıcı bir hastalık gibi yayılan bu alışkanlık toplumsal refleksleri dumura uğratır. </w:t>
      </w:r>
    </w:p>
    <w:p w:rsidR="00216ABC" w:rsidRPr="00F90E3C" w:rsidRDefault="00216ABC"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Evet; Islah görevinin bir kere terk edilmesiyle kendisine zemin bulan fesad , tıpkı bulaşıcı bir hastalık gibi bir yerde sabit kalmaz; bütün toplum kesimlerine yayılmaya başlar. Cehalet, özenti, dalkavukluk, riyakârlık… gibi virüsler bu hastalığın yayılmasını daha da hızlandırır. Sonunda –Allah korusun– toplum, umumi belaları hak edecek derecede azgınlaşır ve bunun davet edeceği umumi felaketlerden iyiler de nasipdar olur!</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Abdullah b. Mes‘ûd’un rivayetine göre Resûlullah sav, İsrâiloğulları arasında kötü davranışların yaygınlaşmaya başlamasını şöyle tasvir etmiştir:</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w:t>
      </w:r>
      <w:r w:rsidRPr="00F90E3C">
        <w:rPr>
          <w:rFonts w:ascii="Times New Roman" w:eastAsia="Times New Roman" w:hAnsi="Times New Roman" w:cs="Times New Roman"/>
          <w:b/>
          <w:bCs/>
          <w:i/>
          <w:iCs/>
          <w:sz w:val="24"/>
          <w:szCs w:val="24"/>
          <w:lang w:eastAsia="tr-TR"/>
        </w:rPr>
        <w:t>Bir kimse günah işleyen birine rastladığında ona “Allah’tan kork! Bu işi yapma, sana helâl değildir” der, ertesi gün onu aynı halde görse de onunla birlikte oturabilmek ve yiyip içebilmek için artık ikaz etmezdi. Hepsi böyle yapar hale gelince Allah onların kalplerini de (ahlâk ve duygularını da) birbirine uygun hale getirdi.</w:t>
      </w:r>
      <w:r w:rsidRPr="00F90E3C">
        <w:rPr>
          <w:rFonts w:ascii="Times New Roman" w:eastAsia="Times New Roman" w:hAnsi="Times New Roman" w:cs="Times New Roman"/>
          <w:b/>
          <w:bCs/>
          <w:sz w:val="24"/>
          <w:szCs w:val="24"/>
          <w:lang w:eastAsia="tr-TR"/>
        </w:rPr>
        <w:t> Rivayete göre Hz. Peygamber bu açıklamayı takiben</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sz w:val="24"/>
          <w:szCs w:val="24"/>
          <w:lang w:eastAsia="tr-TR"/>
        </w:rPr>
        <w:t>كَانُوا لَا يَتَنَاهَوْنَ عَنْ مُنْكَرٍ فَعَلُوهُۜ لَبِئْسَ مَا كَانُوا يَفْعَلُونَ “</w:t>
      </w:r>
      <w:r w:rsidRPr="00F90E3C">
        <w:rPr>
          <w:rFonts w:ascii="Times New Roman" w:eastAsia="Times New Roman" w:hAnsi="Times New Roman" w:cs="Times New Roman"/>
          <w:b/>
          <w:bCs/>
          <w:i/>
          <w:iCs/>
          <w:sz w:val="24"/>
          <w:szCs w:val="24"/>
          <w:lang w:eastAsia="tr-TR"/>
        </w:rPr>
        <w:t>İşledikleri kötülükten birbirlerini vazgeçirmeye çalışmıyorlardı. Yaptıkları ne fena idi!”</w:t>
      </w:r>
      <w:r w:rsidRPr="00F90E3C">
        <w:rPr>
          <w:rFonts w:ascii="Times New Roman" w:eastAsia="Times New Roman" w:hAnsi="Times New Roman" w:cs="Times New Roman"/>
          <w:b/>
          <w:bCs/>
          <w:sz w:val="24"/>
          <w:szCs w:val="24"/>
          <w:lang w:eastAsia="tr-TR"/>
        </w:rPr>
        <w:t> (Maide 79) âyetini okumuş sonra şöyle buyurmuştur: </w:t>
      </w:r>
      <w:r w:rsidRPr="00F90E3C">
        <w:rPr>
          <w:rFonts w:ascii="Times New Roman" w:eastAsia="Times New Roman" w:hAnsi="Times New Roman" w:cs="Times New Roman"/>
          <w:b/>
          <w:bCs/>
          <w:i/>
          <w:iCs/>
          <w:sz w:val="24"/>
          <w:szCs w:val="24"/>
          <w:lang w:eastAsia="tr-TR"/>
        </w:rPr>
        <w:t>“Aman dikkat edin! Allah’a andolsun sizler de ya iyiliği emredip kötülükten sakındırır ve zalime zulmünden vazgeçinceye kadar baskı yaparsınız ya da Allah sizin de kalplerinizi birbirine benzetir, onlara lânet ettiği gibi size de lânet eder”</w:t>
      </w:r>
      <w:r w:rsidRPr="00F90E3C">
        <w:rPr>
          <w:rFonts w:ascii="Times New Roman" w:eastAsia="Times New Roman" w:hAnsi="Times New Roman" w:cs="Times New Roman"/>
          <w:b/>
          <w:bCs/>
          <w:sz w:val="24"/>
          <w:szCs w:val="24"/>
          <w:lang w:eastAsia="tr-TR"/>
        </w:rPr>
        <w:t> (</w:t>
      </w:r>
      <w:r w:rsidRPr="00F90E3C">
        <w:rPr>
          <w:rFonts w:ascii="Times New Roman" w:eastAsia="Times New Roman" w:hAnsi="Times New Roman" w:cs="Times New Roman"/>
          <w:sz w:val="24"/>
          <w:szCs w:val="24"/>
          <w:lang w:eastAsia="tr-TR"/>
        </w:rPr>
        <w:t xml:space="preserve">Taberî, IV, 318-319; Tirmizî, “Tefsîr”, </w:t>
      </w:r>
      <w:r w:rsidRPr="00F90E3C">
        <w:rPr>
          <w:rFonts w:ascii="Times New Roman" w:eastAsia="Times New Roman" w:hAnsi="Times New Roman" w:cs="Times New Roman"/>
          <w:sz w:val="24"/>
          <w:szCs w:val="24"/>
          <w:lang w:eastAsia="tr-TR"/>
        </w:rPr>
        <w:lastRenderedPageBreak/>
        <w:t>6 ; Ebû Dâvûd, “Melâhim”, 17; İbn Mâce, “Fiten”, 20). Kaynak : Kur'an Yolu Tefsiri Cilt: 2 Sayfa: 322-323)</w:t>
      </w:r>
    </w:p>
    <w:p w:rsidR="00216ABC" w:rsidRPr="00F90E3C" w:rsidRDefault="00B7279F"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r w:rsidR="00216ABC" w:rsidRPr="00F90E3C">
        <w:rPr>
          <w:rFonts w:ascii="Times New Roman" w:eastAsia="Times New Roman" w:hAnsi="Times New Roman" w:cs="Times New Roman"/>
          <w:sz w:val="24"/>
          <w:szCs w:val="24"/>
          <w:lang w:eastAsia="tr-TR"/>
        </w:rPr>
        <w:t>Yine bu hususta Peygamberimiz sav buyuruyorlar ki:</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sz w:val="24"/>
          <w:szCs w:val="24"/>
          <w:lang w:eastAsia="tr-TR"/>
        </w:rPr>
        <w:t>عن النُّعْمَانِ بْنِ بَشِيرٍ رَضِيَ اللهُ عَنْهُمَا، عَنِ النَّبِيِّ صَلَّى اللهُ عَلَيْهِ وَآله وسَلَّمَ قَالَ: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w:t>
      </w:r>
      <w:r w:rsidRPr="00F90E3C">
        <w:rPr>
          <w:rFonts w:ascii="Times New Roman" w:eastAsia="Times New Roman" w:hAnsi="Times New Roman" w:cs="Times New Roman"/>
          <w:b/>
          <w:bCs/>
          <w:i/>
          <w:iCs/>
          <w:sz w:val="24"/>
          <w:szCs w:val="24"/>
          <w:lang w:eastAsia="tr-TR"/>
        </w:rPr>
        <w:t>Allah’ın emirlerine uyanlarla uymayanların durumu, bir gemi için kura çekenlere benzer. Bir bölümü geminin üst kısmına düşmüş, diğerleri de alt kısmına düşmüştür. Alt kısımda kalanlar, su ihtiyacı olduğu zaman üst güverteye çıkıp su ihtiyacını gidermektedirler. Onlar şöyle derler: ‘Bizim bölümden bir delik delelim de üsttekilere eziyet etmeyelim.’ Eğer üsttekiler, onlara ilişmez de serbest bırakırsa, hepsi helâk olur. Ellerinden tutup engel olurlarsa onlar da kurtulur, kendileri de.</w:t>
      </w:r>
      <w:r w:rsidRPr="00F90E3C">
        <w:rPr>
          <w:rFonts w:ascii="Times New Roman" w:eastAsia="Times New Roman" w:hAnsi="Times New Roman" w:cs="Times New Roman"/>
          <w:i/>
          <w:iCs/>
          <w:sz w:val="24"/>
          <w:szCs w:val="24"/>
          <w:lang w:eastAsia="tr-TR"/>
        </w:rPr>
        <w:t>” (Buhari)</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Kıssamıza ve aktarmış olduğumuz hadise baktığımızda anlıyoruz ki gemi delindiği zaman yani haddi aşıp meşru yoldan uzaklaşıldığında zarar görecek olanlar, sadece gemiyi delenler değil, geminin içerisindeki herkestir. Evet, gemiyi deldirdiğimizde ilk boğulacak olanlar, gemiyi delenler olacaktır, ama öyle ya da böyle o gemideki herkes bir müddet sonra boğulacaktır. Yani, alt kısımdakiler gemiyi delerken, üst kısımdakiler bana ne diyerek sorumluluklarını üzerlerinden atmış olmazlar.</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Toplumdaki yaşanan kötü olaylara, ahlaka aykırı hâdiselere şahid olduğumuz zaman görmezden gelmeyip, ayetlerin ve hadislerin emrine uyarak hepimizin dünya ve ahiret iyilik ve selameti için kötülüğü engellemeliyiz.</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sz w:val="24"/>
          <w:szCs w:val="24"/>
          <w:lang w:eastAsia="tr-TR"/>
        </w:rPr>
        <w:t>Islah edicilikte Edep ve Yöntem</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xml:space="preserve">Islah hareketinin edep ve yöntemi nasıl olmalıdır? </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Islah yani Emr-i bi'l ma'rûf ve nehy-i anil münker yapılırken dikkat edilmesi gereken bir takım hususlar vardır. Bunları şöyle sırlayabiliriz.</w:t>
      </w:r>
    </w:p>
    <w:p w:rsidR="00216ABC" w:rsidRPr="00F90E3C" w:rsidRDefault="00216ABC" w:rsidP="00F90E3C">
      <w:pPr>
        <w:numPr>
          <w:ilvl w:val="0"/>
          <w:numId w:val="2"/>
        </w:numPr>
        <w:shd w:val="clear" w:color="auto" w:fill="FFFFFF"/>
        <w:spacing w:after="0"/>
        <w:ind w:left="0"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sz w:val="24"/>
          <w:szCs w:val="24"/>
          <w:lang w:eastAsia="tr-TR"/>
        </w:rPr>
        <w:t>Niyyet halis olmalıdır.</w:t>
      </w:r>
      <w:r w:rsidRPr="00F90E3C">
        <w:rPr>
          <w:rFonts w:ascii="Times New Roman" w:eastAsia="Times New Roman" w:hAnsi="Times New Roman" w:cs="Times New Roman"/>
          <w:sz w:val="24"/>
          <w:szCs w:val="24"/>
          <w:lang w:eastAsia="tr-TR"/>
        </w:rPr>
        <w:t> “Allahın bir emrini Allah rızası için yapıyorum” düşüncesinde olmalıdır.</w:t>
      </w:r>
    </w:p>
    <w:p w:rsidR="00216ABC" w:rsidRPr="00F90E3C" w:rsidRDefault="00216ABC" w:rsidP="00F90E3C">
      <w:pPr>
        <w:numPr>
          <w:ilvl w:val="0"/>
          <w:numId w:val="2"/>
        </w:numPr>
        <w:shd w:val="clear" w:color="auto" w:fill="FFFFFF"/>
        <w:spacing w:after="0"/>
        <w:ind w:left="0"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sz w:val="24"/>
          <w:szCs w:val="24"/>
          <w:lang w:eastAsia="tr-TR"/>
        </w:rPr>
        <w:t>Neticeyi Allahtan bilmek gerekir</w:t>
      </w:r>
      <w:r w:rsidRPr="00F90E3C">
        <w:rPr>
          <w:rFonts w:ascii="Times New Roman" w:eastAsia="Times New Roman" w:hAnsi="Times New Roman" w:cs="Times New Roman"/>
          <w:sz w:val="24"/>
          <w:szCs w:val="24"/>
          <w:lang w:eastAsia="tr-TR"/>
        </w:rPr>
        <w:t>. Bu husus halis niyetin tamamlayıcısı niteliğindedir.</w:t>
      </w:r>
    </w:p>
    <w:p w:rsidR="00216ABC" w:rsidRPr="00DC2962"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DC2962">
        <w:rPr>
          <w:rFonts w:ascii="Times New Roman" w:eastAsia="Times New Roman" w:hAnsi="Times New Roman" w:cs="Times New Roman"/>
          <w:sz w:val="24"/>
          <w:szCs w:val="24"/>
          <w:lang w:eastAsia="tr-TR"/>
        </w:rPr>
        <w:t>Bu husus Kuran-ı Kerimde şöyle ifade edilmiştir:</w:t>
      </w:r>
    </w:p>
    <w:p w:rsidR="00DC2962" w:rsidRPr="00DC2962" w:rsidRDefault="00DC2962" w:rsidP="00DC2962">
      <w:pPr>
        <w:shd w:val="clear" w:color="auto" w:fill="FFFFFF"/>
        <w:spacing w:before="100" w:beforeAutospacing="1" w:after="100" w:afterAutospacing="1"/>
        <w:ind w:firstLine="567"/>
        <w:jc w:val="right"/>
        <w:rPr>
          <w:rFonts w:ascii="Times New Roman" w:eastAsia="Times New Roman" w:hAnsi="Times New Roman" w:cs="Times New Roman"/>
          <w:sz w:val="24"/>
          <w:szCs w:val="24"/>
          <w:lang w:eastAsia="tr-TR"/>
        </w:rPr>
      </w:pPr>
      <w:r w:rsidRPr="00DC2962">
        <w:rPr>
          <w:rFonts w:ascii="Times New Roman" w:hAnsi="Times New Roman" w:cs="Times New Roman"/>
          <w:sz w:val="24"/>
          <w:szCs w:val="24"/>
          <w:rtl/>
        </w:rPr>
        <w:t>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 {هود/88}</w:t>
      </w:r>
    </w:p>
    <w:p w:rsidR="00216ABC" w:rsidRPr="00DC2962"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DC2962">
        <w:rPr>
          <w:rFonts w:ascii="Times New Roman" w:eastAsia="Times New Roman" w:hAnsi="Times New Roman" w:cs="Times New Roman"/>
          <w:sz w:val="24"/>
          <w:szCs w:val="24"/>
          <w:lang w:eastAsia="tr-TR"/>
        </w:rPr>
        <w:t>Ş</w:t>
      </w:r>
      <w:r w:rsidRPr="00DC2962">
        <w:rPr>
          <w:rFonts w:ascii="Times New Roman" w:eastAsia="Times New Roman" w:hAnsi="Times New Roman" w:cs="Times New Roman"/>
          <w:b/>
          <w:bCs/>
          <w:i/>
          <w:iCs/>
          <w:sz w:val="24"/>
          <w:szCs w:val="24"/>
          <w:lang w:eastAsia="tr-TR"/>
        </w:rPr>
        <w:t>u’ayb, şöyle dedi: “Ey kavmim! Söyleyin bakayım, ya ben Rabbimden gelen açık bir delil üzere isem ve katından bana güzel bir rızık vermişse!. Ben size yasakladığımı kendim yapmak istemiyorum. Ben sadece gücüm yettiğince (sizi) düzeltmek istiyorum. Başarım ancak Allah’ın yardımı iledir. Ben sadece O’na tevekkül ettim ve sadece O’na yöneliyorum.”</w:t>
      </w:r>
      <w:r w:rsidR="00DC2962" w:rsidRPr="00DC2962">
        <w:rPr>
          <w:rFonts w:ascii="Times New Roman" w:eastAsia="Times New Roman" w:hAnsi="Times New Roman" w:cs="Times New Roman"/>
          <w:sz w:val="24"/>
          <w:szCs w:val="24"/>
          <w:lang w:eastAsia="tr-TR"/>
        </w:rPr>
        <w:t> (Hud 88</w:t>
      </w:r>
      <w:r w:rsidRPr="00DC2962">
        <w:rPr>
          <w:rFonts w:ascii="Times New Roman" w:eastAsia="Times New Roman" w:hAnsi="Times New Roman" w:cs="Times New Roman"/>
          <w:sz w:val="24"/>
          <w:szCs w:val="24"/>
          <w:lang w:eastAsia="tr-TR"/>
        </w:rPr>
        <w:t>)</w:t>
      </w:r>
    </w:p>
    <w:p w:rsidR="00216ABC" w:rsidRPr="00F90E3C" w:rsidRDefault="00216ABC" w:rsidP="00F90E3C">
      <w:pPr>
        <w:numPr>
          <w:ilvl w:val="0"/>
          <w:numId w:val="3"/>
        </w:numPr>
        <w:shd w:val="clear" w:color="auto" w:fill="FFFFFF"/>
        <w:spacing w:after="0"/>
        <w:ind w:left="0"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sz w:val="24"/>
          <w:szCs w:val="24"/>
          <w:lang w:eastAsia="tr-TR"/>
        </w:rPr>
        <w:lastRenderedPageBreak/>
        <w:t>Hikmet ve Güzel öğüt İslam davet metodunun temelini oluşturmaktadır</w:t>
      </w:r>
      <w:r w:rsidRPr="00F90E3C">
        <w:rPr>
          <w:rFonts w:ascii="Times New Roman" w:eastAsia="Times New Roman" w:hAnsi="Times New Roman" w:cs="Times New Roman"/>
          <w:sz w:val="24"/>
          <w:szCs w:val="24"/>
          <w:lang w:eastAsia="tr-TR"/>
        </w:rPr>
        <w:t>.</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Bu husus Kuran-ı Kerimde Şöyle geçmektedir.</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اُدْعُ اِلٰى سَب۪يلِ رَبِّكَ بِالْحِكْمَةِ وَالْمَوْعِظَةِ الْحَسَنَةِ وَجَادِلْهُمْ بِالَّت۪ي هِيَ اَحْسَنُۜ اِنَّ رَبَّكَ هُوَ اَعْلَمُ بِمَنْ ضَلَّ عَنْ سَب۪يلِه۪ وَهُوَ اَعْلَمُ بِالْمُهْتَد۪ينَ</w:t>
      </w:r>
    </w:p>
    <w:p w:rsidR="00216ABC" w:rsidRPr="00F90E3C" w:rsidRDefault="00216ABC" w:rsidP="00F90E3C">
      <w:pPr>
        <w:shd w:val="clear" w:color="auto" w:fill="FFFFFF"/>
        <w:spacing w:before="100" w:beforeAutospacing="1" w:after="100" w:afterAutospacing="1"/>
        <w:ind w:firstLine="567"/>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bCs/>
          <w:i/>
          <w:iCs/>
          <w:sz w:val="24"/>
          <w:szCs w:val="24"/>
          <w:lang w:eastAsia="tr-TR"/>
        </w:rPr>
        <w:t>Rabbinin yoluna hikmetle ve güzel öğütle davet et; onlarla en güzel yöntemle tartış. Kuşkusuz senin rabbin, yolundan sapanların kim olduğunu en iyi bilendir; O, doğru yolda bulunanları da çok iyi bilir</w:t>
      </w:r>
      <w:r w:rsidRPr="00F90E3C">
        <w:rPr>
          <w:rFonts w:ascii="Times New Roman" w:eastAsia="Times New Roman" w:hAnsi="Times New Roman" w:cs="Times New Roman"/>
          <w:sz w:val="24"/>
          <w:szCs w:val="24"/>
          <w:lang w:eastAsia="tr-TR"/>
        </w:rPr>
        <w:t>. (Nahl, 125)</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p>
    <w:p w:rsidR="00B7279F" w:rsidRPr="00F90E3C" w:rsidRDefault="00216ABC" w:rsidP="00F90E3C">
      <w:pPr>
        <w:spacing w:after="0"/>
        <w:ind w:left="45" w:firstLine="522"/>
        <w:jc w:val="both"/>
        <w:rPr>
          <w:rFonts w:ascii="Times New Roman" w:eastAsia="Times New Roman" w:hAnsi="Times New Roman" w:cs="Times New Roman"/>
          <w:b/>
          <w:sz w:val="24"/>
          <w:szCs w:val="24"/>
          <w:u w:val="single"/>
          <w:lang w:eastAsia="tr-TR"/>
        </w:rPr>
      </w:pPr>
      <w:r w:rsidRPr="00F90E3C">
        <w:rPr>
          <w:rFonts w:ascii="Times New Roman" w:eastAsia="Times New Roman" w:hAnsi="Times New Roman" w:cs="Times New Roman"/>
          <w:b/>
          <w:sz w:val="24"/>
          <w:szCs w:val="24"/>
          <w:u w:val="single"/>
          <w:lang w:eastAsia="tr-TR"/>
        </w:rPr>
        <w:t xml:space="preserve">Sonuçta; </w:t>
      </w:r>
      <w:r w:rsidR="00B7279F" w:rsidRPr="00F90E3C">
        <w:rPr>
          <w:rFonts w:ascii="Times New Roman" w:eastAsia="Times New Roman" w:hAnsi="Times New Roman" w:cs="Times New Roman"/>
          <w:b/>
          <w:sz w:val="24"/>
          <w:szCs w:val="24"/>
          <w:u w:val="single"/>
          <w:lang w:eastAsia="tr-TR"/>
        </w:rPr>
        <w:t>Toplumun ıslahı için</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Yukarıda toplumun ıslahı işini üstlenecek olanların, önce kendi nefslerini her yönüyle ıslah etmiş örnek kimseler olmaları gerektiğini belirtmiştik. Fesadın önünü almak için, netice verecek bir ıslah faaliyetinde bunun yanında şu noktalarda da hassasiyet gösterilmesi gerektiğini söyleyebiliriz:</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pStyle w:val="ListeParagraf"/>
        <w:numPr>
          <w:ilvl w:val="0"/>
          <w:numId w:val="1"/>
        </w:numPr>
        <w:spacing w:after="0"/>
        <w:ind w:left="567"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Islah faaliyetini yürütecek kimselerin, kaş yapayım derken göz çıkarmış olmamak için öncelikle sağlam ve muteber bilgilerle donanmış olması gerekir.</w:t>
      </w:r>
    </w:p>
    <w:p w:rsidR="00B7279F" w:rsidRPr="00F90E3C" w:rsidRDefault="00B7279F" w:rsidP="00F90E3C">
      <w:pPr>
        <w:pStyle w:val="ListeParagraf"/>
        <w:spacing w:after="0"/>
        <w:ind w:left="567" w:firstLine="522"/>
        <w:jc w:val="both"/>
        <w:rPr>
          <w:rFonts w:ascii="Times New Roman" w:eastAsia="Times New Roman" w:hAnsi="Times New Roman" w:cs="Times New Roman"/>
          <w:sz w:val="24"/>
          <w:szCs w:val="24"/>
          <w:lang w:eastAsia="tr-TR"/>
        </w:rPr>
      </w:pPr>
    </w:p>
    <w:p w:rsidR="00B7279F" w:rsidRPr="00F90E3C" w:rsidRDefault="00B7279F" w:rsidP="00F90E3C">
      <w:pPr>
        <w:pStyle w:val="ListeParagraf"/>
        <w:numPr>
          <w:ilvl w:val="0"/>
          <w:numId w:val="1"/>
        </w:numPr>
        <w:spacing w:after="0"/>
        <w:ind w:left="567"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Islah faaliyetinin halis niyet, hikmet ve güzel öğüt prensibine dayalı olarak yapılması, tepki çekecek söz ve davranışlardan uzak durulması gerekir.</w:t>
      </w:r>
    </w:p>
    <w:p w:rsidR="00B7279F" w:rsidRPr="00F90E3C" w:rsidRDefault="00B7279F" w:rsidP="00F90E3C">
      <w:pPr>
        <w:pStyle w:val="ListeParagraf"/>
        <w:ind w:left="567" w:firstLine="522"/>
        <w:rPr>
          <w:rFonts w:ascii="Times New Roman" w:eastAsia="Times New Roman" w:hAnsi="Times New Roman" w:cs="Times New Roman"/>
          <w:sz w:val="24"/>
          <w:szCs w:val="24"/>
          <w:lang w:eastAsia="tr-TR"/>
        </w:rPr>
      </w:pPr>
    </w:p>
    <w:p w:rsidR="00B7279F" w:rsidRPr="00F90E3C" w:rsidRDefault="00B7279F" w:rsidP="00F90E3C">
      <w:pPr>
        <w:pStyle w:val="ListeParagraf"/>
        <w:numPr>
          <w:ilvl w:val="0"/>
          <w:numId w:val="1"/>
        </w:numPr>
        <w:spacing w:after="0"/>
        <w:ind w:left="567"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Sabır ve teenniyle hareket edilmeli, sonuca hemen ulaşmak için acelecilik gösterilmemelidir.</w:t>
      </w:r>
    </w:p>
    <w:p w:rsidR="00B7279F" w:rsidRPr="00F90E3C" w:rsidRDefault="00B7279F" w:rsidP="00F90E3C">
      <w:pPr>
        <w:pStyle w:val="ListeParagraf"/>
        <w:ind w:left="567" w:firstLine="522"/>
        <w:rPr>
          <w:rFonts w:ascii="Times New Roman" w:eastAsia="Times New Roman" w:hAnsi="Times New Roman" w:cs="Times New Roman"/>
          <w:sz w:val="24"/>
          <w:szCs w:val="24"/>
          <w:lang w:eastAsia="tr-TR"/>
        </w:rPr>
      </w:pPr>
    </w:p>
    <w:p w:rsidR="00B7279F" w:rsidRPr="00F90E3C" w:rsidRDefault="00B7279F" w:rsidP="00F90E3C">
      <w:pPr>
        <w:pStyle w:val="ListeParagraf"/>
        <w:numPr>
          <w:ilvl w:val="0"/>
          <w:numId w:val="1"/>
        </w:numPr>
        <w:spacing w:after="0"/>
        <w:ind w:left="567"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Hakkı dile getirmede ve fesadın önüne geçmek için gayret göstermede hiç kimseden bir menfaat veya fayda beklenmemeli, sadece Allah Tealâ'nın rızası gözetilmelidir.</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sz w:val="24"/>
          <w:szCs w:val="24"/>
          <w:lang w:eastAsia="tr-TR"/>
        </w:rPr>
        <w:t> </w:t>
      </w:r>
    </w:p>
    <w:p w:rsidR="00B7279F" w:rsidRPr="00F90E3C" w:rsidRDefault="00B7279F" w:rsidP="00F90E3C">
      <w:pPr>
        <w:spacing w:after="0"/>
        <w:ind w:left="45" w:firstLine="522"/>
        <w:jc w:val="both"/>
        <w:rPr>
          <w:rFonts w:ascii="Times New Roman" w:eastAsia="Times New Roman" w:hAnsi="Times New Roman" w:cs="Times New Roman"/>
          <w:sz w:val="24"/>
          <w:szCs w:val="24"/>
          <w:lang w:eastAsia="tr-TR"/>
        </w:rPr>
      </w:pPr>
      <w:r w:rsidRPr="00F90E3C">
        <w:rPr>
          <w:rFonts w:ascii="Times New Roman" w:eastAsia="Times New Roman" w:hAnsi="Times New Roman" w:cs="Times New Roman"/>
          <w:b/>
          <w:sz w:val="24"/>
          <w:szCs w:val="24"/>
          <w:lang w:eastAsia="tr-TR"/>
        </w:rPr>
        <w:t xml:space="preserve">Bütün bunların arzu edilen seviyede gerçekleştirilebilmesi için </w:t>
      </w:r>
      <w:r w:rsidRPr="00F90E3C">
        <w:rPr>
          <w:rFonts w:ascii="Times New Roman" w:eastAsia="Times New Roman" w:hAnsi="Times New Roman" w:cs="Times New Roman"/>
          <w:b/>
          <w:sz w:val="24"/>
          <w:szCs w:val="24"/>
          <w:u w:val="single"/>
          <w:lang w:eastAsia="tr-TR"/>
        </w:rPr>
        <w:t xml:space="preserve">eğitim meselesinin </w:t>
      </w:r>
      <w:r w:rsidRPr="00F90E3C">
        <w:rPr>
          <w:rFonts w:ascii="Times New Roman" w:eastAsia="Times New Roman" w:hAnsi="Times New Roman" w:cs="Times New Roman"/>
          <w:b/>
          <w:sz w:val="24"/>
          <w:szCs w:val="24"/>
          <w:lang w:eastAsia="tr-TR"/>
        </w:rPr>
        <w:t>son derece önemli olduğu açıktır</w:t>
      </w:r>
      <w:r w:rsidRPr="00F90E3C">
        <w:rPr>
          <w:rFonts w:ascii="Times New Roman" w:eastAsia="Times New Roman" w:hAnsi="Times New Roman" w:cs="Times New Roman"/>
          <w:sz w:val="24"/>
          <w:szCs w:val="24"/>
          <w:lang w:eastAsia="tr-TR"/>
        </w:rPr>
        <w:t xml:space="preserve">. Dolayısıyla bu önemli görevin bir iki kişinin gayretiyle değil, ancak </w:t>
      </w:r>
      <w:r w:rsidRPr="00F90E3C">
        <w:rPr>
          <w:rFonts w:ascii="Times New Roman" w:eastAsia="Times New Roman" w:hAnsi="Times New Roman" w:cs="Times New Roman"/>
          <w:sz w:val="24"/>
          <w:szCs w:val="24"/>
          <w:u w:val="single"/>
          <w:lang w:eastAsia="tr-TR"/>
        </w:rPr>
        <w:t>ehliyetli ve liyakatli kadrolar</w:t>
      </w:r>
      <w:r w:rsidRPr="00F90E3C">
        <w:rPr>
          <w:rFonts w:ascii="Times New Roman" w:eastAsia="Times New Roman" w:hAnsi="Times New Roman" w:cs="Times New Roman"/>
          <w:sz w:val="24"/>
          <w:szCs w:val="24"/>
          <w:lang w:eastAsia="tr-TR"/>
        </w:rPr>
        <w:t xml:space="preserve"> eliyle gerçekleştirilebileceği unutulmamalıdır.</w:t>
      </w:r>
    </w:p>
    <w:p w:rsidR="00F90E3C" w:rsidRDefault="00F90E3C" w:rsidP="00F90E3C">
      <w:pPr>
        <w:spacing w:after="0"/>
        <w:ind w:left="2832" w:firstLine="708"/>
        <w:jc w:val="both"/>
        <w:rPr>
          <w:rFonts w:ascii="Times New Roman" w:eastAsia="Times New Roman" w:hAnsi="Times New Roman" w:cs="Times New Roman"/>
          <w:sz w:val="24"/>
          <w:szCs w:val="24"/>
          <w:lang w:eastAsia="tr-TR"/>
        </w:rPr>
      </w:pPr>
    </w:p>
    <w:p w:rsidR="00B7279F" w:rsidRPr="00F90E3C" w:rsidRDefault="00B7279F" w:rsidP="00F90E3C">
      <w:pPr>
        <w:spacing w:after="0"/>
        <w:ind w:left="3540" w:firstLine="708"/>
        <w:jc w:val="both"/>
        <w:rPr>
          <w:rFonts w:ascii="Times New Roman" w:eastAsia="Times New Roman" w:hAnsi="Times New Roman" w:cs="Times New Roman"/>
          <w:b/>
          <w:sz w:val="24"/>
          <w:szCs w:val="24"/>
          <w:lang w:eastAsia="tr-TR"/>
        </w:rPr>
      </w:pPr>
      <w:r w:rsidRPr="00F90E3C">
        <w:rPr>
          <w:rFonts w:ascii="Times New Roman" w:eastAsia="Times New Roman" w:hAnsi="Times New Roman" w:cs="Times New Roman"/>
          <w:b/>
          <w:sz w:val="24"/>
          <w:szCs w:val="24"/>
          <w:lang w:eastAsia="tr-TR"/>
        </w:rPr>
        <w:t> </w:t>
      </w:r>
      <w:r w:rsidR="00F90E3C" w:rsidRPr="00F90E3C">
        <w:rPr>
          <w:rFonts w:ascii="Times New Roman" w:hAnsi="Times New Roman" w:cs="Times New Roman"/>
          <w:b/>
          <w:color w:val="000000"/>
          <w:sz w:val="24"/>
          <w:szCs w:val="24"/>
          <w:shd w:val="clear" w:color="auto" w:fill="FFFFFF"/>
        </w:rPr>
        <w:t>CİHAN ÖZEL / Adapazarı İlçe uzman Vaizi</w:t>
      </w:r>
    </w:p>
    <w:p w:rsidR="00560A77" w:rsidRPr="00F90E3C" w:rsidRDefault="00F90E3C" w:rsidP="00F90E3C">
      <w:pPr>
        <w:ind w:firstLine="522"/>
        <w:rPr>
          <w:rFonts w:ascii="Times New Roman" w:hAnsi="Times New Roman" w:cs="Times New Roman"/>
          <w:sz w:val="24"/>
          <w:szCs w:val="24"/>
        </w:rPr>
      </w:pPr>
      <w:r w:rsidRPr="00F90E3C">
        <w:rPr>
          <w:rFonts w:ascii="Times New Roman" w:hAnsi="Times New Roman" w:cs="Times New Roman"/>
          <w:sz w:val="24"/>
          <w:szCs w:val="24"/>
        </w:rPr>
        <w:tab/>
      </w:r>
    </w:p>
    <w:sectPr w:rsidR="00560A77" w:rsidRPr="00F90E3C" w:rsidSect="00216ABC">
      <w:headerReference w:type="default" r:id="rId7"/>
      <w:pgSz w:w="11906" w:h="16838"/>
      <w:pgMar w:top="709"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6B" w:rsidRDefault="00EB776B" w:rsidP="00B7279F">
      <w:pPr>
        <w:spacing w:after="0" w:line="240" w:lineRule="auto"/>
      </w:pPr>
      <w:r>
        <w:separator/>
      </w:r>
    </w:p>
  </w:endnote>
  <w:endnote w:type="continuationSeparator" w:id="0">
    <w:p w:rsidR="00EB776B" w:rsidRDefault="00EB776B" w:rsidP="00B7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6B" w:rsidRDefault="00EB776B" w:rsidP="00B7279F">
      <w:pPr>
        <w:spacing w:after="0" w:line="240" w:lineRule="auto"/>
      </w:pPr>
      <w:r>
        <w:separator/>
      </w:r>
    </w:p>
  </w:footnote>
  <w:footnote w:type="continuationSeparator" w:id="0">
    <w:p w:rsidR="00EB776B" w:rsidRDefault="00EB776B" w:rsidP="00B72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81860"/>
      <w:docPartObj>
        <w:docPartGallery w:val="Page Numbers (Top of Page)"/>
        <w:docPartUnique/>
      </w:docPartObj>
    </w:sdtPr>
    <w:sdtContent>
      <w:p w:rsidR="00B7279F" w:rsidRDefault="00DF3EFA">
        <w:pPr>
          <w:pStyle w:val="stbilgi"/>
          <w:jc w:val="right"/>
        </w:pPr>
        <w:fldSimple w:instr=" PAGE   \* MERGEFORMAT ">
          <w:r w:rsidR="00DC2962">
            <w:rPr>
              <w:noProof/>
            </w:rPr>
            <w:t>7</w:t>
          </w:r>
        </w:fldSimple>
      </w:p>
    </w:sdtContent>
  </w:sdt>
  <w:p w:rsidR="00B7279F" w:rsidRDefault="00B7279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235"/>
    <w:multiLevelType w:val="multilevel"/>
    <w:tmpl w:val="C100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636D9"/>
    <w:multiLevelType w:val="hybridMultilevel"/>
    <w:tmpl w:val="B19E7D30"/>
    <w:lvl w:ilvl="0" w:tplc="97A2B29C">
      <w:start w:val="1"/>
      <w:numFmt w:val="decimal"/>
      <w:lvlText w:val="%1-"/>
      <w:lvlJc w:val="left"/>
      <w:pPr>
        <w:ind w:left="1211" w:hanging="360"/>
      </w:pPr>
      <w:rPr>
        <w:rFonts w:ascii="Tahoma" w:hAnsi="Tahoma" w:cs="Tahoma" w:hint="default"/>
        <w:sz w:val="2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770012E4"/>
    <w:multiLevelType w:val="multilevel"/>
    <w:tmpl w:val="B3DA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7279F"/>
    <w:rsid w:val="001334E5"/>
    <w:rsid w:val="00216ABC"/>
    <w:rsid w:val="00447301"/>
    <w:rsid w:val="00461655"/>
    <w:rsid w:val="00560A77"/>
    <w:rsid w:val="00667B9D"/>
    <w:rsid w:val="00886666"/>
    <w:rsid w:val="00B7279F"/>
    <w:rsid w:val="00DC2962"/>
    <w:rsid w:val="00DF3EFA"/>
    <w:rsid w:val="00E93209"/>
    <w:rsid w:val="00EB776B"/>
    <w:rsid w:val="00F90E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27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79F"/>
  </w:style>
  <w:style w:type="paragraph" w:styleId="Altbilgi">
    <w:name w:val="footer"/>
    <w:basedOn w:val="Normal"/>
    <w:link w:val="AltbilgiChar"/>
    <w:uiPriority w:val="99"/>
    <w:semiHidden/>
    <w:unhideWhenUsed/>
    <w:rsid w:val="00B7279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7279F"/>
  </w:style>
  <w:style w:type="paragraph" w:styleId="ListeParagraf">
    <w:name w:val="List Paragraph"/>
    <w:basedOn w:val="Normal"/>
    <w:uiPriority w:val="34"/>
    <w:qFormat/>
    <w:rsid w:val="00B7279F"/>
    <w:pPr>
      <w:ind w:left="720"/>
      <w:contextualSpacing/>
    </w:pPr>
  </w:style>
  <w:style w:type="paragraph" w:styleId="NormalWeb">
    <w:name w:val="Normal (Web)"/>
    <w:basedOn w:val="Normal"/>
    <w:uiPriority w:val="99"/>
    <w:semiHidden/>
    <w:unhideWhenUsed/>
    <w:rsid w:val="00E932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3209"/>
    <w:rPr>
      <w:color w:val="0000FF"/>
      <w:u w:val="single"/>
    </w:rPr>
  </w:style>
  <w:style w:type="character" w:styleId="Vurgu">
    <w:name w:val="Emphasis"/>
    <w:basedOn w:val="VarsaylanParagrafYazTipi"/>
    <w:uiPriority w:val="20"/>
    <w:qFormat/>
    <w:rsid w:val="00216ABC"/>
    <w:rPr>
      <w:i/>
      <w:iCs/>
    </w:rPr>
  </w:style>
</w:styles>
</file>

<file path=word/webSettings.xml><?xml version="1.0" encoding="utf-8"?>
<w:webSettings xmlns:r="http://schemas.openxmlformats.org/officeDocument/2006/relationships" xmlns:w="http://schemas.openxmlformats.org/wordprocessingml/2006/main">
  <w:divs>
    <w:div w:id="276372084">
      <w:bodyDiv w:val="1"/>
      <w:marLeft w:val="0"/>
      <w:marRight w:val="0"/>
      <w:marTop w:val="0"/>
      <w:marBottom w:val="0"/>
      <w:divBdr>
        <w:top w:val="none" w:sz="0" w:space="0" w:color="auto"/>
        <w:left w:val="none" w:sz="0" w:space="0" w:color="auto"/>
        <w:bottom w:val="none" w:sz="0" w:space="0" w:color="auto"/>
        <w:right w:val="none" w:sz="0" w:space="0" w:color="auto"/>
      </w:divBdr>
    </w:div>
    <w:div w:id="1510215781">
      <w:bodyDiv w:val="1"/>
      <w:marLeft w:val="0"/>
      <w:marRight w:val="0"/>
      <w:marTop w:val="0"/>
      <w:marBottom w:val="0"/>
      <w:divBdr>
        <w:top w:val="none" w:sz="0" w:space="0" w:color="auto"/>
        <w:left w:val="none" w:sz="0" w:space="0" w:color="auto"/>
        <w:bottom w:val="none" w:sz="0" w:space="0" w:color="auto"/>
        <w:right w:val="none" w:sz="0" w:space="0" w:color="auto"/>
      </w:divBdr>
    </w:div>
    <w:div w:id="1705475899">
      <w:bodyDiv w:val="1"/>
      <w:marLeft w:val="0"/>
      <w:marRight w:val="0"/>
      <w:marTop w:val="0"/>
      <w:marBottom w:val="0"/>
      <w:divBdr>
        <w:top w:val="none" w:sz="0" w:space="0" w:color="auto"/>
        <w:left w:val="none" w:sz="0" w:space="0" w:color="auto"/>
        <w:bottom w:val="none" w:sz="0" w:space="0" w:color="auto"/>
        <w:right w:val="none" w:sz="0" w:space="0" w:color="auto"/>
      </w:divBdr>
      <w:divsChild>
        <w:div w:id="143132818">
          <w:marLeft w:val="-150"/>
          <w:marRight w:val="-150"/>
          <w:marTop w:val="0"/>
          <w:marBottom w:val="0"/>
          <w:divBdr>
            <w:top w:val="none" w:sz="0" w:space="0" w:color="auto"/>
            <w:left w:val="none" w:sz="0" w:space="0" w:color="auto"/>
            <w:bottom w:val="dashed" w:sz="12" w:space="5" w:color="FFFFFF"/>
            <w:right w:val="none" w:sz="0" w:space="0" w:color="auto"/>
          </w:divBdr>
        </w:div>
        <w:div w:id="1465076737">
          <w:marLeft w:val="-150"/>
          <w:marRight w:val="-150"/>
          <w:marTop w:val="0"/>
          <w:marBottom w:val="0"/>
          <w:divBdr>
            <w:top w:val="none" w:sz="0" w:space="0" w:color="auto"/>
            <w:left w:val="none" w:sz="0" w:space="0" w:color="auto"/>
            <w:bottom w:val="dashed" w:sz="12" w:space="5"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3185</Words>
  <Characters>18159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7</cp:revision>
  <dcterms:created xsi:type="dcterms:W3CDTF">2022-08-15T19:52:00Z</dcterms:created>
  <dcterms:modified xsi:type="dcterms:W3CDTF">2022-08-18T08:43:00Z</dcterms:modified>
</cp:coreProperties>
</file>